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F49B" w14:textId="4798A228" w:rsidR="00DC0733" w:rsidRPr="0028060D" w:rsidRDefault="00DC0733" w:rsidP="006550BB">
      <w:pPr>
        <w:jc w:val="right"/>
        <w:rPr>
          <w:sz w:val="22"/>
          <w:szCs w:val="22"/>
          <w:lang w:eastAsia="cy-GB"/>
        </w:rPr>
      </w:pPr>
    </w:p>
    <w:p w14:paraId="06F88D41" w14:textId="77777777" w:rsidR="00DC0733" w:rsidRPr="0028060D" w:rsidRDefault="00DC0733" w:rsidP="006550BB">
      <w:pPr>
        <w:jc w:val="right"/>
        <w:rPr>
          <w:rFonts w:cs="Arial"/>
          <w:sz w:val="22"/>
          <w:szCs w:val="22"/>
        </w:rPr>
      </w:pPr>
    </w:p>
    <w:p w14:paraId="52E1D66E" w14:textId="69E9B9CD" w:rsidR="00DA4EEC" w:rsidRPr="0028060D" w:rsidRDefault="007F0FA3" w:rsidP="00CA67CF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Polisi </w:t>
      </w:r>
      <w:r w:rsidR="00DA4EEC" w:rsidRPr="0028060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Amgylcheddol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Cymdeithas Cyfieithwyr Cymru</w:t>
      </w:r>
    </w:p>
    <w:p w14:paraId="4AC5AE5B" w14:textId="77777777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BEB66C" w14:textId="14652E6B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>Mae Polisi Amgylcheddol C</w:t>
      </w:r>
      <w:r w:rsidR="0082226C"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ymdeithas Cyfieithwyr Cymru </w:t>
      </w: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>yn berthnasol i bob agwedd ar ei waith. Mae’n cydnabod ei gyfrifoldeb, fel cyflogwr a darparwr gwasanaethau, i warchod yr amgylchedd. Bydd yn gweithredu’n gyfrifol i gyfrannu at ymdrechion byd-eang i leihau effeithiau niweidiol ar yr amgylchedd.</w:t>
      </w:r>
    </w:p>
    <w:p w14:paraId="5B690D26" w14:textId="77777777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82A4252" w14:textId="2CF4BBAF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>Mae</w:t>
      </w:r>
      <w:r w:rsidR="0082226C"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’r </w:t>
      </w:r>
      <w:r w:rsidR="0082226C" w:rsidRPr="0028060D">
        <w:rPr>
          <w:rFonts w:ascii="Arial" w:hAnsi="Arial" w:cs="Arial"/>
          <w:spacing w:val="-8"/>
          <w:sz w:val="22"/>
          <w:szCs w:val="22"/>
        </w:rPr>
        <w:t>Gymdeithas</w:t>
      </w: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 wedi ymrwymo i sicrhau gwelliannau parhaus yn ei berfformiad amgylcheddol ac wrth atal llygredd er mwyn sicrhau y caiff effeithiau negyddol eu rheoli, eu lleihau neu eu dileu. Bydd ei weithgareddau’n cydymffurfio â’r holl ddeddfwriaeth a rheoliadau perthnasol sydd mewn grym.</w:t>
      </w:r>
    </w:p>
    <w:p w14:paraId="383F23A0" w14:textId="77777777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94670D0" w14:textId="14408178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Ymysg y camau y mae</w:t>
      </w:r>
      <w:r w:rsidR="0082226C" w:rsidRPr="0028060D">
        <w:rPr>
          <w:rFonts w:ascii="Arial" w:hAnsi="Arial" w:cs="Arial"/>
          <w:color w:val="000000" w:themeColor="text1"/>
          <w:sz w:val="22"/>
          <w:szCs w:val="22"/>
        </w:rPr>
        <w:t xml:space="preserve">’r </w:t>
      </w:r>
      <w:r w:rsidR="0082226C" w:rsidRPr="0028060D">
        <w:rPr>
          <w:rFonts w:ascii="Arial" w:hAnsi="Arial" w:cs="Arial"/>
          <w:spacing w:val="-8"/>
          <w:sz w:val="22"/>
          <w:szCs w:val="22"/>
        </w:rPr>
        <w:t>Gymdeithas</w:t>
      </w:r>
      <w:r w:rsidRPr="0028060D">
        <w:rPr>
          <w:rFonts w:ascii="Arial" w:hAnsi="Arial" w:cs="Arial"/>
          <w:color w:val="000000" w:themeColor="text1"/>
          <w:sz w:val="22"/>
          <w:szCs w:val="22"/>
        </w:rPr>
        <w:t xml:space="preserve"> yn eu cymryd at amddiffyn yr amgylchedd mae: lleihau gwastraff trwy ei ailgylchu; gwaredu gwastraff a deunydd pacio trwy ddulliau diogel a chyfrifol; bod yn ddarbodus gydag adnoddau gan barhau i ddarparu amgylchedd gwaith diogel a chyfforddus; hybu’r defnydd helaethaf posibl o dechnoleg gwybodaeth; ac annog cyd-deithio i gyfarfodydd a defnyddio cludiant cyhoeddus,</w:t>
      </w:r>
    </w:p>
    <w:p w14:paraId="4E62C489" w14:textId="77777777" w:rsidR="00DA4EEC" w:rsidRPr="0028060D" w:rsidRDefault="00DA4EEC" w:rsidP="00CA67C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E1AA7F7" w14:textId="2CFF40ED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>Mae</w:t>
      </w:r>
      <w:r w:rsidR="0082226C"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’r </w:t>
      </w:r>
      <w:r w:rsidR="0082226C" w:rsidRPr="0028060D">
        <w:rPr>
          <w:rFonts w:ascii="Arial" w:hAnsi="Arial" w:cs="Arial"/>
          <w:spacing w:val="-8"/>
          <w:sz w:val="22"/>
          <w:szCs w:val="22"/>
        </w:rPr>
        <w:t>Gymdeithas</w:t>
      </w: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 yn denant i Gyngor Gwynedd yn Intec, Parc Menai, Bangor. O’r herwydd, mae hefyd yn cydymffurfio â pholisïau’r sefydliad hwnnw ynglŷn â’r amgylchedd a chynaliadwyedd lle bo hynny’n briodol.</w:t>
      </w:r>
    </w:p>
    <w:p w14:paraId="1FAA93A9" w14:textId="77777777" w:rsidR="00DA4EEC" w:rsidRPr="0028060D" w:rsidRDefault="00DA4EEC" w:rsidP="00CA67CF">
      <w:pPr>
        <w:pStyle w:val="Body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6DEF8791" w14:textId="3AEA5B71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Mae</w:t>
      </w:r>
      <w:r w:rsidR="0082226C" w:rsidRPr="0028060D">
        <w:rPr>
          <w:rFonts w:ascii="Arial" w:hAnsi="Arial" w:cs="Arial"/>
          <w:color w:val="000000" w:themeColor="text1"/>
          <w:sz w:val="22"/>
          <w:szCs w:val="22"/>
        </w:rPr>
        <w:t xml:space="preserve">’r </w:t>
      </w:r>
      <w:r w:rsidR="0082226C" w:rsidRPr="0028060D">
        <w:rPr>
          <w:rFonts w:ascii="Arial" w:hAnsi="Arial" w:cs="Arial"/>
          <w:spacing w:val="-8"/>
          <w:sz w:val="22"/>
          <w:szCs w:val="22"/>
        </w:rPr>
        <w:t>Gymdeithas</w:t>
      </w:r>
      <w:r w:rsidRPr="002806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8060D">
        <w:rPr>
          <w:rFonts w:ascii="Arial" w:hAnsi="Arial" w:cs="Arial"/>
          <w:color w:val="000000" w:themeColor="text1"/>
          <w:sz w:val="22"/>
          <w:szCs w:val="22"/>
        </w:rPr>
        <w:t>yn sylweddoli bod arferion gwaith dyddiol yn effeithio ar ffactorau amgylcheddol a’i bod yn hollbwysig gweithredu’n gyson ac yn gyfrifol i gyfrannu at ymdrechion byd-eang i leihau effeithiau niweidiol ar yr amgylchedd.  Mae’r polisi amgylcheddol hwn yn berthnasol i bob agwedd ar waith y Cwmni.</w:t>
      </w:r>
    </w:p>
    <w:p w14:paraId="1930C954" w14:textId="77777777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A85488" w14:textId="0195D40A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Mae</w:t>
      </w:r>
      <w:r w:rsidR="0082226C" w:rsidRPr="0028060D">
        <w:rPr>
          <w:rFonts w:ascii="Arial" w:hAnsi="Arial" w:cs="Arial"/>
          <w:color w:val="000000" w:themeColor="text1"/>
          <w:sz w:val="22"/>
          <w:szCs w:val="22"/>
        </w:rPr>
        <w:t xml:space="preserve">’r </w:t>
      </w:r>
      <w:r w:rsidR="0082226C" w:rsidRPr="0028060D">
        <w:rPr>
          <w:rFonts w:ascii="Arial" w:hAnsi="Arial" w:cs="Arial"/>
          <w:spacing w:val="-8"/>
          <w:sz w:val="22"/>
          <w:szCs w:val="22"/>
        </w:rPr>
        <w:t xml:space="preserve">Gymdeithas </w:t>
      </w:r>
      <w:r w:rsidRPr="0028060D">
        <w:rPr>
          <w:rFonts w:ascii="Arial" w:hAnsi="Arial" w:cs="Arial"/>
          <w:color w:val="000000" w:themeColor="text1"/>
          <w:sz w:val="22"/>
          <w:szCs w:val="22"/>
        </w:rPr>
        <w:t>yn ymrwymo i gyfrannu at amddiffyn yr amgylchedd trwy:</w:t>
      </w:r>
    </w:p>
    <w:p w14:paraId="77BFEE5F" w14:textId="77777777" w:rsidR="00DA4EEC" w:rsidRPr="0028060D" w:rsidRDefault="00DA4EEC" w:rsidP="00CA67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28B437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gydymffurfio â’r holl ddeddfwriaeth a rheoliadau perthnasol sydd mewn grym.</w:t>
      </w:r>
    </w:p>
    <w:p w14:paraId="499665A4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29C61F3E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manteisio ar bob cyfle i hybu arferion gwaith da mewn cyd-destun amgylcheddol a’u hadolygu’n gyson.</w:t>
      </w:r>
    </w:p>
    <w:p w14:paraId="30A95F1F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6CB2FAAE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dewis adnoddau a deunyddiau gwaith addas a wnaiff y niwed lleiaf i’r amgylchedd.</w:t>
      </w:r>
    </w:p>
    <w:p w14:paraId="2947DDEC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45197230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lleihau gwastraff trwy gwtogi, ailddefnyddio ac ailgylchu a chan ddefnyddio nwyddau a ailgylchwyd pan fydd hynny’n bosibl.</w:t>
      </w:r>
    </w:p>
    <w:p w14:paraId="7C3E71E7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02A49C4A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fod yn ddarbodus gydag ynni, dŵr, pren ac adnoddau eraill gan barhau i ddarparu amgylchedd gwaith diogel a chyfforddus.</w:t>
      </w:r>
    </w:p>
    <w:p w14:paraId="000C6F9F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7822C4BB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lleihau’r defnydd o bapur wrth weithredu o ddydd i ddydd trwy annog y defnydd helaethaf posibl o dechnoleg gwybodaeth, argraffu/llungopïo dwyochrog ac yn y blaen.</w:t>
      </w:r>
    </w:p>
    <w:p w14:paraId="68E243F2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4B557A26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annog </w:t>
      </w:r>
      <w:r w:rsidRPr="0028060D">
        <w:rPr>
          <w:rFonts w:ascii="Arial" w:hAnsi="Arial" w:cs="Arial"/>
          <w:color w:val="000000" w:themeColor="text1"/>
          <w:sz w:val="22"/>
          <w:szCs w:val="22"/>
        </w:rPr>
        <w:t>defnyddio cludiant cyhoeddus</w:t>
      </w:r>
      <w:r w:rsidRPr="0028060D">
        <w:rPr>
          <w:rFonts w:ascii="Arial" w:hAnsi="Arial" w:cs="Arial"/>
          <w:color w:val="000000" w:themeColor="text1"/>
          <w:sz w:val="22"/>
          <w:szCs w:val="22"/>
          <w:lang w:eastAsia="en-GB"/>
        </w:rPr>
        <w:t>, cyd-deithio i gyfarfodydd er mwyn lleihau’r defnydd o geir preifat a defnyddio platfformau ar-lein.</w:t>
      </w:r>
    </w:p>
    <w:p w14:paraId="293BD87A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77EC7D89" w14:textId="77777777" w:rsidR="00DA4EEC" w:rsidRPr="0028060D" w:rsidRDefault="00DA4EEC" w:rsidP="004777A0">
      <w:pPr>
        <w:numPr>
          <w:ilvl w:val="0"/>
          <w:numId w:val="14"/>
        </w:numPr>
        <w:tabs>
          <w:tab w:val="clear" w:pos="340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hybu ymwybyddiaeth o faterion amgylcheddol ymysg ei staff a’u hannog i weithredu’n effeithiol a chyfrifol ar bob achlysur.</w:t>
      </w:r>
    </w:p>
    <w:p w14:paraId="4698D9F8" w14:textId="77777777" w:rsidR="00DA4EEC" w:rsidRPr="0028060D" w:rsidRDefault="00DA4EEC" w:rsidP="004777A0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51DB833E" w14:textId="7020C037" w:rsidR="00A74500" w:rsidRPr="0028060D" w:rsidRDefault="00DA4EEC" w:rsidP="004777A0">
      <w:pPr>
        <w:numPr>
          <w:ilvl w:val="0"/>
          <w:numId w:val="1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8060D">
        <w:rPr>
          <w:rFonts w:ascii="Arial" w:hAnsi="Arial" w:cs="Arial"/>
          <w:color w:val="000000" w:themeColor="text1"/>
          <w:sz w:val="22"/>
          <w:szCs w:val="22"/>
        </w:rPr>
        <w:t>chwilio’n barhaus am ffyrdd o wella ei berfformiad amgylcheddol.</w:t>
      </w:r>
    </w:p>
    <w:p w14:paraId="66CBE6F0" w14:textId="77777777" w:rsidR="009F25DB" w:rsidRPr="0028060D" w:rsidRDefault="009F25DB" w:rsidP="009F25D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5F73568A" w14:textId="77777777" w:rsidR="009F25DB" w:rsidRPr="0028060D" w:rsidRDefault="009F25DB" w:rsidP="009F25DB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14:paraId="2BB772E8" w14:textId="04B0B7CF" w:rsidR="009F25DB" w:rsidRPr="0028060D" w:rsidRDefault="009F25DB" w:rsidP="009F25DB">
      <w:pPr>
        <w:rPr>
          <w:rFonts w:ascii="Arial" w:hAnsi="Arial" w:cs="Arial"/>
          <w:spacing w:val="-8"/>
          <w:sz w:val="22"/>
          <w:szCs w:val="22"/>
          <w:lang w:eastAsia="cy-GB"/>
        </w:rPr>
      </w:pPr>
      <w:r w:rsidRPr="0028060D">
        <w:rPr>
          <w:rFonts w:ascii="Arial" w:hAnsi="Arial" w:cs="Arial"/>
          <w:b/>
          <w:bCs/>
          <w:spacing w:val="-8"/>
          <w:sz w:val="22"/>
          <w:szCs w:val="22"/>
          <w:lang w:eastAsia="cy-GB"/>
        </w:rPr>
        <w:t>Cymeradwywyd gan y Bwrdd</w:t>
      </w:r>
      <w:r w:rsidRPr="0028060D">
        <w:rPr>
          <w:rFonts w:ascii="Arial" w:hAnsi="Arial" w:cs="Arial"/>
          <w:spacing w:val="-8"/>
          <w:sz w:val="22"/>
          <w:szCs w:val="22"/>
          <w:lang w:eastAsia="cy-GB"/>
        </w:rPr>
        <w:t>: Chwefror 2026</w:t>
      </w:r>
    </w:p>
    <w:p w14:paraId="37BFFA2F" w14:textId="77777777" w:rsidR="009F25DB" w:rsidRPr="0028060D" w:rsidRDefault="009F25DB" w:rsidP="009F25DB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cy-GB"/>
        </w:rPr>
      </w:pPr>
      <w:r w:rsidRPr="0028060D">
        <w:rPr>
          <w:rFonts w:ascii="Arial" w:hAnsi="Arial" w:cs="Arial"/>
          <w:b/>
          <w:bCs/>
          <w:sz w:val="22"/>
          <w:szCs w:val="22"/>
          <w:lang w:eastAsia="cy-GB"/>
        </w:rPr>
        <w:t>Dyddiad Adolygu Nesaf:</w:t>
      </w:r>
      <w:r w:rsidRPr="0028060D">
        <w:rPr>
          <w:rFonts w:ascii="Arial" w:hAnsi="Arial" w:cs="Arial"/>
          <w:sz w:val="22"/>
          <w:szCs w:val="22"/>
          <w:lang w:eastAsia="cy-GB"/>
        </w:rPr>
        <w:t xml:space="preserve"> Chwefror 2027</w:t>
      </w:r>
    </w:p>
    <w:p w14:paraId="127C0BE0" w14:textId="30BBB264" w:rsidR="00265476" w:rsidRPr="0028060D" w:rsidRDefault="00265476" w:rsidP="009F25DB">
      <w:pPr>
        <w:tabs>
          <w:tab w:val="left" w:pos="3656"/>
        </w:tabs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sectPr w:rsidR="00265476" w:rsidRPr="0028060D" w:rsidSect="005C0663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5DCB" w14:textId="77777777" w:rsidR="00CB17FB" w:rsidRDefault="00CB17FB" w:rsidP="007C673D">
      <w:r>
        <w:separator/>
      </w:r>
    </w:p>
  </w:endnote>
  <w:endnote w:type="continuationSeparator" w:id="0">
    <w:p w14:paraId="2B16ABBC" w14:textId="77777777" w:rsidR="00CB17FB" w:rsidRDefault="00CB17FB" w:rsidP="007C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181633"/>
      <w:docPartObj>
        <w:docPartGallery w:val="Page Numbers (Bottom of Page)"/>
        <w:docPartUnique/>
      </w:docPartObj>
    </w:sdtPr>
    <w:sdtContent>
      <w:p w14:paraId="24A443B4" w14:textId="68CD90EC" w:rsidR="007C673D" w:rsidRDefault="007C673D">
        <w:pPr>
          <w:pStyle w:val="Footer"/>
          <w:jc w:val="right"/>
        </w:pPr>
        <w:r w:rsidRPr="007C673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7C673D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7C673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7C673D">
          <w:rPr>
            <w:rFonts w:ascii="Arial" w:hAnsi="Arial" w:cs="Arial"/>
            <w:b/>
            <w:bCs/>
            <w:sz w:val="20"/>
            <w:szCs w:val="20"/>
          </w:rPr>
          <w:t>2</w:t>
        </w:r>
        <w:r w:rsidRPr="007C673D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98C6" w14:textId="77777777" w:rsidR="00CB17FB" w:rsidRDefault="00CB17FB" w:rsidP="007C673D">
      <w:r>
        <w:separator/>
      </w:r>
    </w:p>
  </w:footnote>
  <w:footnote w:type="continuationSeparator" w:id="0">
    <w:p w14:paraId="078C257D" w14:textId="77777777" w:rsidR="00CB17FB" w:rsidRDefault="00CB17FB" w:rsidP="007C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EF3" w14:textId="3920816B" w:rsidR="007F0FA3" w:rsidRDefault="007F0FA3">
    <w:pPr>
      <w:pStyle w:val="Header"/>
    </w:pPr>
    <w:r>
      <w:rPr>
        <w:sz w:val="22"/>
        <w:szCs w:val="22"/>
        <w:lang w:eastAsia="cy-GB"/>
      </w:rPr>
      <w:drawing>
        <wp:inline distT="0" distB="0" distL="0" distR="0" wp14:anchorId="2F11AA6F" wp14:editId="6AFD7A6F">
          <wp:extent cx="1211580" cy="562448"/>
          <wp:effectExtent l="0" t="0" r="7620" b="9525"/>
          <wp:docPr id="52336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63807" name="Picture 523363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975" cy="56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44"/>
    <w:multiLevelType w:val="hybridMultilevel"/>
    <w:tmpl w:val="CA640DDC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613"/>
    <w:multiLevelType w:val="hybridMultilevel"/>
    <w:tmpl w:val="FD0EA6C4"/>
    <w:lvl w:ilvl="0" w:tplc="D65E80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0869"/>
    <w:multiLevelType w:val="hybridMultilevel"/>
    <w:tmpl w:val="C5B2C24C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B6DAE"/>
    <w:multiLevelType w:val="hybridMultilevel"/>
    <w:tmpl w:val="F406165A"/>
    <w:lvl w:ilvl="0" w:tplc="84B8231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709F"/>
    <w:multiLevelType w:val="hybridMultilevel"/>
    <w:tmpl w:val="C778FF6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9715C"/>
    <w:multiLevelType w:val="hybridMultilevel"/>
    <w:tmpl w:val="88523CE8"/>
    <w:lvl w:ilvl="0" w:tplc="CA548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0002D"/>
    <w:multiLevelType w:val="hybridMultilevel"/>
    <w:tmpl w:val="F0929ED8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F6135"/>
    <w:multiLevelType w:val="hybridMultilevel"/>
    <w:tmpl w:val="CF2E9F9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9060E"/>
    <w:multiLevelType w:val="hybridMultilevel"/>
    <w:tmpl w:val="33129004"/>
    <w:lvl w:ilvl="0" w:tplc="31F00E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3058C"/>
    <w:multiLevelType w:val="hybridMultilevel"/>
    <w:tmpl w:val="DC762730"/>
    <w:lvl w:ilvl="0" w:tplc="5EE85AE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7EE9"/>
    <w:multiLevelType w:val="hybridMultilevel"/>
    <w:tmpl w:val="FD0EA6C4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0F69"/>
    <w:multiLevelType w:val="multilevel"/>
    <w:tmpl w:val="73423AD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4092494"/>
    <w:multiLevelType w:val="hybridMultilevel"/>
    <w:tmpl w:val="0A7ECE5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C0B37"/>
    <w:multiLevelType w:val="hybridMultilevel"/>
    <w:tmpl w:val="EFA08A4E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269E"/>
    <w:multiLevelType w:val="hybridMultilevel"/>
    <w:tmpl w:val="B24CB3AA"/>
    <w:lvl w:ilvl="0" w:tplc="5B5EC02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A8A34E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C3EF3"/>
    <w:multiLevelType w:val="hybridMultilevel"/>
    <w:tmpl w:val="523E6B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6038F"/>
    <w:multiLevelType w:val="hybridMultilevel"/>
    <w:tmpl w:val="4FCE1E66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62D4A"/>
    <w:multiLevelType w:val="hybridMultilevel"/>
    <w:tmpl w:val="5C7A3E26"/>
    <w:lvl w:ilvl="0" w:tplc="B58C5F7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534753">
    <w:abstractNumId w:val="14"/>
  </w:num>
  <w:num w:numId="2" w16cid:durableId="360712705">
    <w:abstractNumId w:val="5"/>
  </w:num>
  <w:num w:numId="3" w16cid:durableId="287588886">
    <w:abstractNumId w:val="8"/>
  </w:num>
  <w:num w:numId="4" w16cid:durableId="994338069">
    <w:abstractNumId w:val="0"/>
  </w:num>
  <w:num w:numId="5" w16cid:durableId="465661078">
    <w:abstractNumId w:val="16"/>
  </w:num>
  <w:num w:numId="6" w16cid:durableId="46537535">
    <w:abstractNumId w:val="6"/>
  </w:num>
  <w:num w:numId="7" w16cid:durableId="2064716450">
    <w:abstractNumId w:val="2"/>
  </w:num>
  <w:num w:numId="8" w16cid:durableId="1212225287">
    <w:abstractNumId w:val="11"/>
  </w:num>
  <w:num w:numId="9" w16cid:durableId="534317113">
    <w:abstractNumId w:val="13"/>
  </w:num>
  <w:num w:numId="10" w16cid:durableId="603417552">
    <w:abstractNumId w:val="17"/>
  </w:num>
  <w:num w:numId="11" w16cid:durableId="1208445546">
    <w:abstractNumId w:val="10"/>
  </w:num>
  <w:num w:numId="12" w16cid:durableId="848329543">
    <w:abstractNumId w:val="1"/>
  </w:num>
  <w:num w:numId="13" w16cid:durableId="825898350">
    <w:abstractNumId w:val="3"/>
  </w:num>
  <w:num w:numId="14" w16cid:durableId="1127743579">
    <w:abstractNumId w:val="9"/>
  </w:num>
  <w:num w:numId="15" w16cid:durableId="696196402">
    <w:abstractNumId w:val="4"/>
  </w:num>
  <w:num w:numId="16" w16cid:durableId="878930692">
    <w:abstractNumId w:val="12"/>
  </w:num>
  <w:num w:numId="17" w16cid:durableId="271865093">
    <w:abstractNumId w:val="15"/>
  </w:num>
  <w:num w:numId="18" w16cid:durableId="788552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A"/>
    <w:rsid w:val="00003C51"/>
    <w:rsid w:val="00010FAC"/>
    <w:rsid w:val="00040DC1"/>
    <w:rsid w:val="00053508"/>
    <w:rsid w:val="000561E7"/>
    <w:rsid w:val="00057B3E"/>
    <w:rsid w:val="00073226"/>
    <w:rsid w:val="0008006F"/>
    <w:rsid w:val="000813F1"/>
    <w:rsid w:val="00084353"/>
    <w:rsid w:val="00085269"/>
    <w:rsid w:val="00090368"/>
    <w:rsid w:val="00090FAC"/>
    <w:rsid w:val="000913F8"/>
    <w:rsid w:val="00091DFE"/>
    <w:rsid w:val="00093B5C"/>
    <w:rsid w:val="00095BD4"/>
    <w:rsid w:val="00095F67"/>
    <w:rsid w:val="000960FC"/>
    <w:rsid w:val="000A1993"/>
    <w:rsid w:val="000A27E8"/>
    <w:rsid w:val="000A2C69"/>
    <w:rsid w:val="000B1164"/>
    <w:rsid w:val="000C57CC"/>
    <w:rsid w:val="000C5C07"/>
    <w:rsid w:val="000C633F"/>
    <w:rsid w:val="000D6737"/>
    <w:rsid w:val="000D7E05"/>
    <w:rsid w:val="000E1E94"/>
    <w:rsid w:val="000F0E28"/>
    <w:rsid w:val="000F6655"/>
    <w:rsid w:val="001022D6"/>
    <w:rsid w:val="00102627"/>
    <w:rsid w:val="00104285"/>
    <w:rsid w:val="00104309"/>
    <w:rsid w:val="00107AD0"/>
    <w:rsid w:val="00115153"/>
    <w:rsid w:val="001203EA"/>
    <w:rsid w:val="00122362"/>
    <w:rsid w:val="00123E9A"/>
    <w:rsid w:val="0012423C"/>
    <w:rsid w:val="001273C9"/>
    <w:rsid w:val="0013109A"/>
    <w:rsid w:val="001329C8"/>
    <w:rsid w:val="0014432B"/>
    <w:rsid w:val="00145807"/>
    <w:rsid w:val="00145D62"/>
    <w:rsid w:val="001522C8"/>
    <w:rsid w:val="0015340B"/>
    <w:rsid w:val="001568D7"/>
    <w:rsid w:val="00183E10"/>
    <w:rsid w:val="00187BE1"/>
    <w:rsid w:val="001916AF"/>
    <w:rsid w:val="00195F10"/>
    <w:rsid w:val="00196AAA"/>
    <w:rsid w:val="001A71CD"/>
    <w:rsid w:val="001B3C4D"/>
    <w:rsid w:val="001C06F2"/>
    <w:rsid w:val="001C08E5"/>
    <w:rsid w:val="001C10AF"/>
    <w:rsid w:val="001C3251"/>
    <w:rsid w:val="001C4C5C"/>
    <w:rsid w:val="001D7A96"/>
    <w:rsid w:val="001E170F"/>
    <w:rsid w:val="001E6AF8"/>
    <w:rsid w:val="001F2068"/>
    <w:rsid w:val="001F3E09"/>
    <w:rsid w:val="001F4C66"/>
    <w:rsid w:val="001F7AAE"/>
    <w:rsid w:val="00203AF9"/>
    <w:rsid w:val="00203BA0"/>
    <w:rsid w:val="00206500"/>
    <w:rsid w:val="00207B97"/>
    <w:rsid w:val="002108B0"/>
    <w:rsid w:val="0021622A"/>
    <w:rsid w:val="0022078B"/>
    <w:rsid w:val="00221EF0"/>
    <w:rsid w:val="0023553C"/>
    <w:rsid w:val="002368A7"/>
    <w:rsid w:val="00241F8D"/>
    <w:rsid w:val="00245E50"/>
    <w:rsid w:val="0025007E"/>
    <w:rsid w:val="00254D00"/>
    <w:rsid w:val="002563AF"/>
    <w:rsid w:val="00261ED1"/>
    <w:rsid w:val="00265476"/>
    <w:rsid w:val="00271158"/>
    <w:rsid w:val="0028060D"/>
    <w:rsid w:val="00285BE9"/>
    <w:rsid w:val="002923ED"/>
    <w:rsid w:val="002A13AA"/>
    <w:rsid w:val="002B2E9F"/>
    <w:rsid w:val="002C23CA"/>
    <w:rsid w:val="002C2697"/>
    <w:rsid w:val="002C42C4"/>
    <w:rsid w:val="002D2633"/>
    <w:rsid w:val="002D5C15"/>
    <w:rsid w:val="002E57B7"/>
    <w:rsid w:val="002E6E9F"/>
    <w:rsid w:val="002F07F1"/>
    <w:rsid w:val="002F5EC5"/>
    <w:rsid w:val="00300E65"/>
    <w:rsid w:val="00302118"/>
    <w:rsid w:val="00302C8E"/>
    <w:rsid w:val="00302D02"/>
    <w:rsid w:val="00304246"/>
    <w:rsid w:val="003237D9"/>
    <w:rsid w:val="00325DF3"/>
    <w:rsid w:val="003510A8"/>
    <w:rsid w:val="00352EC1"/>
    <w:rsid w:val="003530A6"/>
    <w:rsid w:val="003575B7"/>
    <w:rsid w:val="00362CD5"/>
    <w:rsid w:val="003642AB"/>
    <w:rsid w:val="00366633"/>
    <w:rsid w:val="00377389"/>
    <w:rsid w:val="00381BF9"/>
    <w:rsid w:val="00386B98"/>
    <w:rsid w:val="00390D77"/>
    <w:rsid w:val="003A4D6F"/>
    <w:rsid w:val="003A4E74"/>
    <w:rsid w:val="003B1AC5"/>
    <w:rsid w:val="003B1B91"/>
    <w:rsid w:val="003B2FF8"/>
    <w:rsid w:val="003B34B0"/>
    <w:rsid w:val="003B62B7"/>
    <w:rsid w:val="003B7180"/>
    <w:rsid w:val="003C0E21"/>
    <w:rsid w:val="003C3D8B"/>
    <w:rsid w:val="003C6483"/>
    <w:rsid w:val="003C7293"/>
    <w:rsid w:val="003D3F65"/>
    <w:rsid w:val="003E073E"/>
    <w:rsid w:val="003E1C60"/>
    <w:rsid w:val="003E7B4E"/>
    <w:rsid w:val="003F010C"/>
    <w:rsid w:val="003F0CB1"/>
    <w:rsid w:val="0040795B"/>
    <w:rsid w:val="004144AE"/>
    <w:rsid w:val="00420837"/>
    <w:rsid w:val="00425818"/>
    <w:rsid w:val="00427599"/>
    <w:rsid w:val="00433CC2"/>
    <w:rsid w:val="00443673"/>
    <w:rsid w:val="00445528"/>
    <w:rsid w:val="004455CA"/>
    <w:rsid w:val="00445DA9"/>
    <w:rsid w:val="00450407"/>
    <w:rsid w:val="00453D92"/>
    <w:rsid w:val="004612BA"/>
    <w:rsid w:val="0046182D"/>
    <w:rsid w:val="0046306E"/>
    <w:rsid w:val="00466EDA"/>
    <w:rsid w:val="0046714F"/>
    <w:rsid w:val="0047496D"/>
    <w:rsid w:val="00476F0E"/>
    <w:rsid w:val="004777A0"/>
    <w:rsid w:val="00491D77"/>
    <w:rsid w:val="00496AA6"/>
    <w:rsid w:val="004B5BCC"/>
    <w:rsid w:val="004C09ED"/>
    <w:rsid w:val="004C0A64"/>
    <w:rsid w:val="004C1808"/>
    <w:rsid w:val="004C2D91"/>
    <w:rsid w:val="004C7A61"/>
    <w:rsid w:val="004D0F51"/>
    <w:rsid w:val="004D1D62"/>
    <w:rsid w:val="004D3564"/>
    <w:rsid w:val="004E13C1"/>
    <w:rsid w:val="004E75B5"/>
    <w:rsid w:val="004F033E"/>
    <w:rsid w:val="004F246E"/>
    <w:rsid w:val="004F3C06"/>
    <w:rsid w:val="005062A4"/>
    <w:rsid w:val="00507F2D"/>
    <w:rsid w:val="005132BA"/>
    <w:rsid w:val="0052320D"/>
    <w:rsid w:val="005253B0"/>
    <w:rsid w:val="00527CDD"/>
    <w:rsid w:val="00531EB6"/>
    <w:rsid w:val="005365C2"/>
    <w:rsid w:val="00555368"/>
    <w:rsid w:val="00562BE0"/>
    <w:rsid w:val="00564C1A"/>
    <w:rsid w:val="00571EA5"/>
    <w:rsid w:val="0057732A"/>
    <w:rsid w:val="00581402"/>
    <w:rsid w:val="005879FD"/>
    <w:rsid w:val="00592120"/>
    <w:rsid w:val="0059225E"/>
    <w:rsid w:val="0059637A"/>
    <w:rsid w:val="005A3041"/>
    <w:rsid w:val="005B0E72"/>
    <w:rsid w:val="005C0663"/>
    <w:rsid w:val="005C7CED"/>
    <w:rsid w:val="005D3EAA"/>
    <w:rsid w:val="005D5E64"/>
    <w:rsid w:val="005E1D99"/>
    <w:rsid w:val="005F4C70"/>
    <w:rsid w:val="005F4EF4"/>
    <w:rsid w:val="005F50FD"/>
    <w:rsid w:val="005F6826"/>
    <w:rsid w:val="006077B6"/>
    <w:rsid w:val="00607FE8"/>
    <w:rsid w:val="00611DC5"/>
    <w:rsid w:val="00616368"/>
    <w:rsid w:val="00620B6A"/>
    <w:rsid w:val="00627271"/>
    <w:rsid w:val="00630171"/>
    <w:rsid w:val="006334E2"/>
    <w:rsid w:val="00637135"/>
    <w:rsid w:val="00640336"/>
    <w:rsid w:val="006424F2"/>
    <w:rsid w:val="00642D6B"/>
    <w:rsid w:val="00646D04"/>
    <w:rsid w:val="00652DCD"/>
    <w:rsid w:val="006550BB"/>
    <w:rsid w:val="00663656"/>
    <w:rsid w:val="00666A0B"/>
    <w:rsid w:val="00670CA0"/>
    <w:rsid w:val="006773C1"/>
    <w:rsid w:val="006802C1"/>
    <w:rsid w:val="00684E1C"/>
    <w:rsid w:val="006854A2"/>
    <w:rsid w:val="006862A8"/>
    <w:rsid w:val="006873BA"/>
    <w:rsid w:val="00690C7E"/>
    <w:rsid w:val="00691DD6"/>
    <w:rsid w:val="006A1DE6"/>
    <w:rsid w:val="006B3B3D"/>
    <w:rsid w:val="006B4BD8"/>
    <w:rsid w:val="006B5BDE"/>
    <w:rsid w:val="006B7912"/>
    <w:rsid w:val="006C0771"/>
    <w:rsid w:val="006C60EB"/>
    <w:rsid w:val="006C7832"/>
    <w:rsid w:val="006D3F21"/>
    <w:rsid w:val="006D6C27"/>
    <w:rsid w:val="006F0880"/>
    <w:rsid w:val="006F2834"/>
    <w:rsid w:val="007017B2"/>
    <w:rsid w:val="00702815"/>
    <w:rsid w:val="007053E9"/>
    <w:rsid w:val="00706553"/>
    <w:rsid w:val="0071148D"/>
    <w:rsid w:val="0071605C"/>
    <w:rsid w:val="00727F74"/>
    <w:rsid w:val="00732C38"/>
    <w:rsid w:val="007339ED"/>
    <w:rsid w:val="007446F9"/>
    <w:rsid w:val="00745B16"/>
    <w:rsid w:val="00747C67"/>
    <w:rsid w:val="00753D9E"/>
    <w:rsid w:val="00754080"/>
    <w:rsid w:val="00755066"/>
    <w:rsid w:val="00761E1A"/>
    <w:rsid w:val="00764590"/>
    <w:rsid w:val="00776FF0"/>
    <w:rsid w:val="00777269"/>
    <w:rsid w:val="007812C8"/>
    <w:rsid w:val="00783605"/>
    <w:rsid w:val="007839F3"/>
    <w:rsid w:val="007900B1"/>
    <w:rsid w:val="00791E20"/>
    <w:rsid w:val="007953EC"/>
    <w:rsid w:val="00795DB7"/>
    <w:rsid w:val="007B2622"/>
    <w:rsid w:val="007C673D"/>
    <w:rsid w:val="007F0E11"/>
    <w:rsid w:val="007F0FA3"/>
    <w:rsid w:val="007F3655"/>
    <w:rsid w:val="007F42F7"/>
    <w:rsid w:val="007F5D63"/>
    <w:rsid w:val="00800885"/>
    <w:rsid w:val="0081222B"/>
    <w:rsid w:val="008137EB"/>
    <w:rsid w:val="0081395D"/>
    <w:rsid w:val="008142A7"/>
    <w:rsid w:val="0082226C"/>
    <w:rsid w:val="00823034"/>
    <w:rsid w:val="00823BBF"/>
    <w:rsid w:val="00823EB1"/>
    <w:rsid w:val="00824C96"/>
    <w:rsid w:val="00827553"/>
    <w:rsid w:val="00833AA3"/>
    <w:rsid w:val="00835782"/>
    <w:rsid w:val="0083616B"/>
    <w:rsid w:val="008400DC"/>
    <w:rsid w:val="00844708"/>
    <w:rsid w:val="00844E06"/>
    <w:rsid w:val="00846767"/>
    <w:rsid w:val="008558C5"/>
    <w:rsid w:val="00870C74"/>
    <w:rsid w:val="00875AAD"/>
    <w:rsid w:val="008879C3"/>
    <w:rsid w:val="00896309"/>
    <w:rsid w:val="008A3EC1"/>
    <w:rsid w:val="008B70E1"/>
    <w:rsid w:val="008C1471"/>
    <w:rsid w:val="008C29F2"/>
    <w:rsid w:val="008C3741"/>
    <w:rsid w:val="008C6111"/>
    <w:rsid w:val="008E11D3"/>
    <w:rsid w:val="008E229D"/>
    <w:rsid w:val="008E2DCD"/>
    <w:rsid w:val="008F26E0"/>
    <w:rsid w:val="00900B8F"/>
    <w:rsid w:val="00901FF1"/>
    <w:rsid w:val="00910BFA"/>
    <w:rsid w:val="00913FBF"/>
    <w:rsid w:val="00932BC2"/>
    <w:rsid w:val="00951B57"/>
    <w:rsid w:val="0095358F"/>
    <w:rsid w:val="00953DF2"/>
    <w:rsid w:val="00956A59"/>
    <w:rsid w:val="009603BE"/>
    <w:rsid w:val="00961547"/>
    <w:rsid w:val="009706FC"/>
    <w:rsid w:val="00975D33"/>
    <w:rsid w:val="00984976"/>
    <w:rsid w:val="00984B57"/>
    <w:rsid w:val="00987540"/>
    <w:rsid w:val="00991EA3"/>
    <w:rsid w:val="00993F76"/>
    <w:rsid w:val="00995F29"/>
    <w:rsid w:val="009A6198"/>
    <w:rsid w:val="009A7ED7"/>
    <w:rsid w:val="009B1C59"/>
    <w:rsid w:val="009D07B4"/>
    <w:rsid w:val="009D75CC"/>
    <w:rsid w:val="009E6BC1"/>
    <w:rsid w:val="009F25DB"/>
    <w:rsid w:val="009F3C30"/>
    <w:rsid w:val="00A1388E"/>
    <w:rsid w:val="00A174D9"/>
    <w:rsid w:val="00A17E67"/>
    <w:rsid w:val="00A201D7"/>
    <w:rsid w:val="00A25BAD"/>
    <w:rsid w:val="00A25CA2"/>
    <w:rsid w:val="00A30065"/>
    <w:rsid w:val="00A60951"/>
    <w:rsid w:val="00A669E3"/>
    <w:rsid w:val="00A73326"/>
    <w:rsid w:val="00A74500"/>
    <w:rsid w:val="00A74B7C"/>
    <w:rsid w:val="00A82CA3"/>
    <w:rsid w:val="00A84785"/>
    <w:rsid w:val="00A87D39"/>
    <w:rsid w:val="00A9250F"/>
    <w:rsid w:val="00A9768E"/>
    <w:rsid w:val="00AA37E5"/>
    <w:rsid w:val="00AA3B24"/>
    <w:rsid w:val="00AA76A7"/>
    <w:rsid w:val="00AB5D89"/>
    <w:rsid w:val="00AB5F14"/>
    <w:rsid w:val="00AD37AD"/>
    <w:rsid w:val="00AD46F4"/>
    <w:rsid w:val="00AD673C"/>
    <w:rsid w:val="00AE0555"/>
    <w:rsid w:val="00AE5E71"/>
    <w:rsid w:val="00AE7DB2"/>
    <w:rsid w:val="00AF2EB4"/>
    <w:rsid w:val="00AF350F"/>
    <w:rsid w:val="00AF4C27"/>
    <w:rsid w:val="00B02895"/>
    <w:rsid w:val="00B057E2"/>
    <w:rsid w:val="00B2511D"/>
    <w:rsid w:val="00B264F2"/>
    <w:rsid w:val="00B309CC"/>
    <w:rsid w:val="00B3416C"/>
    <w:rsid w:val="00B370AA"/>
    <w:rsid w:val="00B4127D"/>
    <w:rsid w:val="00B6120D"/>
    <w:rsid w:val="00B655BD"/>
    <w:rsid w:val="00B67A22"/>
    <w:rsid w:val="00B73D94"/>
    <w:rsid w:val="00B75925"/>
    <w:rsid w:val="00B82B80"/>
    <w:rsid w:val="00BA0D4A"/>
    <w:rsid w:val="00BA62D0"/>
    <w:rsid w:val="00BB2D49"/>
    <w:rsid w:val="00BB39EE"/>
    <w:rsid w:val="00BC2CFE"/>
    <w:rsid w:val="00BD795D"/>
    <w:rsid w:val="00BF3EC4"/>
    <w:rsid w:val="00C0301D"/>
    <w:rsid w:val="00C03761"/>
    <w:rsid w:val="00C1327E"/>
    <w:rsid w:val="00C16EE2"/>
    <w:rsid w:val="00C17612"/>
    <w:rsid w:val="00C26597"/>
    <w:rsid w:val="00C3762B"/>
    <w:rsid w:val="00C40305"/>
    <w:rsid w:val="00C40510"/>
    <w:rsid w:val="00C42681"/>
    <w:rsid w:val="00C45A63"/>
    <w:rsid w:val="00C72DFE"/>
    <w:rsid w:val="00C72E16"/>
    <w:rsid w:val="00C75A15"/>
    <w:rsid w:val="00C823D9"/>
    <w:rsid w:val="00C902AC"/>
    <w:rsid w:val="00C92ECF"/>
    <w:rsid w:val="00C94675"/>
    <w:rsid w:val="00CA0D80"/>
    <w:rsid w:val="00CA22B4"/>
    <w:rsid w:val="00CA53A3"/>
    <w:rsid w:val="00CA6227"/>
    <w:rsid w:val="00CA67CF"/>
    <w:rsid w:val="00CB17FB"/>
    <w:rsid w:val="00CB2EFA"/>
    <w:rsid w:val="00CB7DC1"/>
    <w:rsid w:val="00CD22BE"/>
    <w:rsid w:val="00CD2C76"/>
    <w:rsid w:val="00CD3A62"/>
    <w:rsid w:val="00CD7C78"/>
    <w:rsid w:val="00CD7D38"/>
    <w:rsid w:val="00CE563C"/>
    <w:rsid w:val="00CE6080"/>
    <w:rsid w:val="00CE6C56"/>
    <w:rsid w:val="00CF674B"/>
    <w:rsid w:val="00D040C1"/>
    <w:rsid w:val="00D10B9A"/>
    <w:rsid w:val="00D12517"/>
    <w:rsid w:val="00D158D2"/>
    <w:rsid w:val="00D16F5C"/>
    <w:rsid w:val="00D24062"/>
    <w:rsid w:val="00D25889"/>
    <w:rsid w:val="00D3019A"/>
    <w:rsid w:val="00D33595"/>
    <w:rsid w:val="00D41B14"/>
    <w:rsid w:val="00D502C7"/>
    <w:rsid w:val="00D5177B"/>
    <w:rsid w:val="00D529C4"/>
    <w:rsid w:val="00D65FBB"/>
    <w:rsid w:val="00D72206"/>
    <w:rsid w:val="00D72774"/>
    <w:rsid w:val="00D800EC"/>
    <w:rsid w:val="00D824AC"/>
    <w:rsid w:val="00D85DEF"/>
    <w:rsid w:val="00D9161F"/>
    <w:rsid w:val="00D922F7"/>
    <w:rsid w:val="00D96B13"/>
    <w:rsid w:val="00DA1595"/>
    <w:rsid w:val="00DA23C9"/>
    <w:rsid w:val="00DA2F68"/>
    <w:rsid w:val="00DA4EEC"/>
    <w:rsid w:val="00DB09B1"/>
    <w:rsid w:val="00DC0733"/>
    <w:rsid w:val="00DC4C75"/>
    <w:rsid w:val="00DD764B"/>
    <w:rsid w:val="00DE4F73"/>
    <w:rsid w:val="00DE7959"/>
    <w:rsid w:val="00DF06C5"/>
    <w:rsid w:val="00DF25AA"/>
    <w:rsid w:val="00E023B6"/>
    <w:rsid w:val="00E15092"/>
    <w:rsid w:val="00E21192"/>
    <w:rsid w:val="00E24206"/>
    <w:rsid w:val="00E269C8"/>
    <w:rsid w:val="00E27FDA"/>
    <w:rsid w:val="00E32C4D"/>
    <w:rsid w:val="00E35E14"/>
    <w:rsid w:val="00E4047F"/>
    <w:rsid w:val="00E474AF"/>
    <w:rsid w:val="00E52C6A"/>
    <w:rsid w:val="00E53B60"/>
    <w:rsid w:val="00E608BF"/>
    <w:rsid w:val="00E60A66"/>
    <w:rsid w:val="00E617F7"/>
    <w:rsid w:val="00E61919"/>
    <w:rsid w:val="00E65A9A"/>
    <w:rsid w:val="00E65B54"/>
    <w:rsid w:val="00E72685"/>
    <w:rsid w:val="00E80BE0"/>
    <w:rsid w:val="00E8498C"/>
    <w:rsid w:val="00E8528F"/>
    <w:rsid w:val="00E90B16"/>
    <w:rsid w:val="00E93B87"/>
    <w:rsid w:val="00E95FFD"/>
    <w:rsid w:val="00E9600E"/>
    <w:rsid w:val="00EA35EB"/>
    <w:rsid w:val="00EA5787"/>
    <w:rsid w:val="00EA6EA5"/>
    <w:rsid w:val="00EA7143"/>
    <w:rsid w:val="00EB10A8"/>
    <w:rsid w:val="00EB1892"/>
    <w:rsid w:val="00EB4202"/>
    <w:rsid w:val="00EB7812"/>
    <w:rsid w:val="00EC0D12"/>
    <w:rsid w:val="00EC39E7"/>
    <w:rsid w:val="00EC3B68"/>
    <w:rsid w:val="00EC5FDC"/>
    <w:rsid w:val="00ED69E8"/>
    <w:rsid w:val="00ED71C3"/>
    <w:rsid w:val="00EE3A68"/>
    <w:rsid w:val="00EF23A2"/>
    <w:rsid w:val="00F012F6"/>
    <w:rsid w:val="00F042C3"/>
    <w:rsid w:val="00F0462C"/>
    <w:rsid w:val="00F068B3"/>
    <w:rsid w:val="00F20808"/>
    <w:rsid w:val="00F25121"/>
    <w:rsid w:val="00F33493"/>
    <w:rsid w:val="00F34411"/>
    <w:rsid w:val="00F40B59"/>
    <w:rsid w:val="00F415CD"/>
    <w:rsid w:val="00F46A86"/>
    <w:rsid w:val="00F629B3"/>
    <w:rsid w:val="00F678D1"/>
    <w:rsid w:val="00F71606"/>
    <w:rsid w:val="00F719B7"/>
    <w:rsid w:val="00F7322C"/>
    <w:rsid w:val="00F7452B"/>
    <w:rsid w:val="00F75B58"/>
    <w:rsid w:val="00F81985"/>
    <w:rsid w:val="00F90B4C"/>
    <w:rsid w:val="00F91CB0"/>
    <w:rsid w:val="00F92AB2"/>
    <w:rsid w:val="00F92D77"/>
    <w:rsid w:val="00F943B0"/>
    <w:rsid w:val="00FB00B4"/>
    <w:rsid w:val="00FC05BD"/>
    <w:rsid w:val="00FC0B8B"/>
    <w:rsid w:val="00FC1BC1"/>
    <w:rsid w:val="00FC243C"/>
    <w:rsid w:val="00FD790D"/>
    <w:rsid w:val="00FE6819"/>
    <w:rsid w:val="00FE6DB4"/>
    <w:rsid w:val="00FF0BE2"/>
    <w:rsid w:val="00FF6CA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B8C95"/>
  <w15:docId w15:val="{95164A6E-38AC-4EC7-9D34-C6CFFDD1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3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22D6"/>
    <w:pPr>
      <w:keepNext/>
      <w:jc w:val="center"/>
      <w:outlineLvl w:val="1"/>
    </w:pPr>
    <w:rPr>
      <w:rFonts w:ascii="Arial" w:hAnsi="Arial" w:cs="Arial"/>
      <w:noProof w:val="0"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1022D6"/>
    <w:pPr>
      <w:keepNext/>
      <w:outlineLvl w:val="2"/>
    </w:pPr>
    <w:rPr>
      <w:rFonts w:ascii="Arial" w:hAnsi="Arial" w:cs="Arial"/>
      <w:b/>
      <w:bCs/>
      <w:noProof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1022D6"/>
    <w:pPr>
      <w:keepNext/>
      <w:ind w:left="720" w:hanging="720"/>
      <w:outlineLvl w:val="3"/>
    </w:pPr>
    <w:rPr>
      <w:rFonts w:ascii="Arial" w:hAnsi="Arial" w:cs="Arial"/>
      <w:b/>
      <w:bCs/>
      <w:noProof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DA1595"/>
    <w:rPr>
      <w:sz w:val="28"/>
      <w:lang w:val="en-GB"/>
    </w:rPr>
  </w:style>
  <w:style w:type="paragraph" w:styleId="Title">
    <w:name w:val="Title"/>
    <w:basedOn w:val="Normal"/>
    <w:qFormat/>
    <w:rsid w:val="00690C7E"/>
    <w:pPr>
      <w:jc w:val="center"/>
    </w:pPr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71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8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2120"/>
    <w:rPr>
      <w:rFonts w:ascii="Tahoma" w:hAnsi="Tahoma" w:cs="Tahoma"/>
      <w:noProof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6CAD"/>
    <w:rPr>
      <w:rFonts w:ascii="Calibri" w:hAnsi="Calibri" w:cs="Calibri"/>
      <w:noProof w:val="0"/>
      <w:sz w:val="22"/>
      <w:szCs w:val="21"/>
      <w:lang w:eastAsia="cy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6CAD"/>
    <w:rPr>
      <w:rFonts w:ascii="Calibri" w:hAnsi="Calibri" w:cs="Calibri"/>
      <w:sz w:val="22"/>
      <w:szCs w:val="21"/>
    </w:rPr>
  </w:style>
  <w:style w:type="paragraph" w:styleId="Header">
    <w:name w:val="header"/>
    <w:basedOn w:val="Normal"/>
    <w:link w:val="HeaderChar"/>
    <w:unhideWhenUsed/>
    <w:rsid w:val="007C67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3D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6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3D"/>
    <w:rPr>
      <w:noProof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022D6"/>
    <w:rPr>
      <w:rFonts w:ascii="Arial" w:hAnsi="Arial" w:cs="Arial"/>
      <w:sz w:val="28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022D6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022D6"/>
    <w:rPr>
      <w:rFonts w:ascii="Arial" w:hAnsi="Arial" w:cs="Arial"/>
      <w:b/>
      <w:b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1022D6"/>
    <w:pPr>
      <w:ind w:left="720" w:hanging="720"/>
    </w:pPr>
    <w:rPr>
      <w:rFonts w:ascii="Arial" w:hAnsi="Arial" w:cs="Arial"/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022D6"/>
    <w:rPr>
      <w:rFonts w:ascii="Arial" w:hAnsi="Arial" w:cs="Arial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53D9E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unhideWhenUsed/>
    <w:rsid w:val="00B759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592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E049DFE3220BE745A671C6B95DB42394" ma:contentTypeVersion="18" ma:contentTypeDescription="Creu dogfen newydd." ma:contentTypeScope="" ma:versionID="c484a5fe465c5f5a6b1f6d7b803daf5e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fe6abbf676acc9522820068139c45df7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B3CCB-F6B4-4361-B5A7-9CCFC68C4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B0C1C-DD7A-4C04-9A7C-5E4825CCD170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3.xml><?xml version="1.0" encoding="utf-8"?>
<ds:datastoreItem xmlns:ds="http://schemas.openxmlformats.org/officeDocument/2006/customXml" ds:itemID="{556C63D4-42FA-4B2D-8B4B-FFF683B27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51A27-0BDF-4F80-A29A-1D61DEBB7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59</Lines>
  <Paragraphs>21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Arolwg o systemau’r Gymdeithas gan Owain Bebb a’i Gwmni</vt:lpstr>
    </vt:vector>
  </TitlesOfParts>
  <Company>Cymdeithas Cyfieithwyr Cymru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Arolwg o systemau’r Gymdeithas gan Owain Bebb a’i Gwmni</dc:title>
  <dc:creator>Geraint</dc:creator>
  <cp:lastModifiedBy>Teleri Haf</cp:lastModifiedBy>
  <cp:revision>11</cp:revision>
  <cp:lastPrinted>2022-12-15T16:15:00Z</cp:lastPrinted>
  <dcterms:created xsi:type="dcterms:W3CDTF">2024-10-15T13:22:00Z</dcterms:created>
  <dcterms:modified xsi:type="dcterms:W3CDTF">2026-06-03T13:08:00Z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