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7777777" w:rsidR="000F32D0" w:rsidRDefault="009B134C" w:rsidP="000C7998">
            <w:pPr>
              <w:jc w:val="right"/>
              <w:rPr>
                <w:sz w:val="22"/>
              </w:rPr>
            </w:pPr>
            <w:r>
              <w:rPr>
                <w:lang w:eastAsia="cy-GB"/>
              </w:rPr>
              <w:fldChar w:fldCharType="begin"/>
            </w:r>
            <w:r>
              <w:rPr>
                <w:lang w:eastAsia="cy-GB"/>
              </w:rPr>
              <w:instrText xml:space="preserve"> INCLUDEPICTURE  "cid:F7171918-6668-4405-BBD6-012E25F3C09E@home" \* MERGEFORMATINET </w:instrText>
            </w:r>
            <w:r>
              <w:rPr>
                <w:lang w:eastAsia="cy-GB"/>
              </w:rPr>
              <w:fldChar w:fldCharType="separate"/>
            </w:r>
            <w:r w:rsidR="00F73E40">
              <w:rPr>
                <w:lang w:eastAsia="cy-GB"/>
              </w:rPr>
              <w:fldChar w:fldCharType="begin"/>
            </w:r>
            <w:r w:rsidR="00F73E40">
              <w:rPr>
                <w:lang w:eastAsia="cy-GB"/>
              </w:rPr>
              <w:instrText xml:space="preserve"> INCLUDEPICTURE  "cid:F7171918-6668-4405-BBD6-012E25F3C09E@home" \* MERGEFORMATINET </w:instrText>
            </w:r>
            <w:r w:rsidR="00F73E40">
              <w:rPr>
                <w:lang w:eastAsia="cy-GB"/>
              </w:rPr>
              <w:fldChar w:fldCharType="separate"/>
            </w:r>
            <w:r w:rsidR="00B04686">
              <w:rPr>
                <w:lang w:eastAsia="cy-GB"/>
              </w:rPr>
              <w:fldChar w:fldCharType="begin"/>
            </w:r>
            <w:r w:rsidR="00B04686">
              <w:rPr>
                <w:lang w:eastAsia="cy-GB"/>
              </w:rPr>
              <w:instrText xml:space="preserve"> INCLUDEPICTURE  "cid:F7171918-6668-4405-BBD6-012E25F3C09E@home" \* MERGEFORMATINET </w:instrText>
            </w:r>
            <w:r w:rsidR="00B04686">
              <w:rPr>
                <w:lang w:eastAsia="cy-GB"/>
              </w:rPr>
              <w:fldChar w:fldCharType="separate"/>
            </w:r>
            <w:r w:rsidR="005B7196">
              <w:rPr>
                <w:lang w:eastAsia="cy-GB"/>
              </w:rPr>
              <w:fldChar w:fldCharType="begin"/>
            </w:r>
            <w:r w:rsidR="005B7196">
              <w:rPr>
                <w:lang w:eastAsia="cy-GB"/>
              </w:rPr>
              <w:instrText xml:space="preserve"> INCLUDEPICTURE  "cid:F7171918-6668-4405-BBD6-012E25F3C09E@home" \* MERGEFORMATINET </w:instrText>
            </w:r>
            <w:r w:rsidR="005B7196">
              <w:rPr>
                <w:lang w:eastAsia="cy-GB"/>
              </w:rPr>
              <w:fldChar w:fldCharType="separate"/>
            </w:r>
            <w:r w:rsidR="002818BC">
              <w:rPr>
                <w:lang w:eastAsia="cy-GB"/>
              </w:rPr>
              <w:fldChar w:fldCharType="begin"/>
            </w:r>
            <w:r w:rsidR="002818BC">
              <w:rPr>
                <w:lang w:eastAsia="cy-GB"/>
              </w:rPr>
              <w:instrText xml:space="preserve"> INCLUDEPICTURE  "cid:F7171918-6668-4405-BBD6-012E25F3C09E@home" \* MERGEFORMATINET </w:instrText>
            </w:r>
            <w:r w:rsidR="002818BC">
              <w:rPr>
                <w:lang w:eastAsia="cy-GB"/>
              </w:rPr>
              <w:fldChar w:fldCharType="separate"/>
            </w:r>
            <w:r w:rsidR="004A66AC">
              <w:rPr>
                <w:lang w:eastAsia="cy-GB"/>
              </w:rPr>
              <w:fldChar w:fldCharType="begin"/>
            </w:r>
            <w:r w:rsidR="004A66AC">
              <w:rPr>
                <w:lang w:eastAsia="cy-GB"/>
              </w:rPr>
              <w:instrText xml:space="preserve"> </w:instrText>
            </w:r>
            <w:r w:rsidR="004A66AC">
              <w:rPr>
                <w:lang w:eastAsia="cy-GB"/>
              </w:rPr>
              <w:instrText>INC</w:instrText>
            </w:r>
            <w:r w:rsidR="004A66AC">
              <w:rPr>
                <w:lang w:eastAsia="cy-GB"/>
              </w:rPr>
              <w:instrText>LUDEPICTURE  "cid:F7171918-6668-4405-BBD6-012E25F3C09E@home" \* MERGEFORMATINET</w:instrText>
            </w:r>
            <w:r w:rsidR="004A66AC">
              <w:rPr>
                <w:lang w:eastAsia="cy-GB"/>
              </w:rPr>
              <w:instrText xml:space="preserve"> </w:instrText>
            </w:r>
            <w:r w:rsidR="004A66AC">
              <w:rPr>
                <w:lang w:eastAsia="cy-GB"/>
              </w:rPr>
              <w:fldChar w:fldCharType="separate"/>
            </w:r>
            <w:r w:rsidR="004A66AC">
              <w:rPr>
                <w:lang w:eastAsia="cy-GB"/>
              </w:rPr>
              <w:pict w14:anchorId="4A90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82.6pt;visibility:visible">
                  <v:imagedata r:id="rId8" r:href="rId9"/>
                </v:shape>
              </w:pict>
            </w:r>
            <w:r w:rsidR="004A66AC">
              <w:rPr>
                <w:lang w:eastAsia="cy-GB"/>
              </w:rPr>
              <w:fldChar w:fldCharType="end"/>
            </w:r>
            <w:r w:rsidR="002818BC">
              <w:rPr>
                <w:lang w:eastAsia="cy-GB"/>
              </w:rPr>
              <w:fldChar w:fldCharType="end"/>
            </w:r>
            <w:r w:rsidR="005B7196">
              <w:rPr>
                <w:lang w:eastAsia="cy-GB"/>
              </w:rPr>
              <w:fldChar w:fldCharType="end"/>
            </w:r>
            <w:r w:rsidR="00B04686">
              <w:rPr>
                <w:lang w:eastAsia="cy-GB"/>
              </w:rPr>
              <w:fldChar w:fldCharType="end"/>
            </w:r>
            <w:r w:rsidR="00F73E40">
              <w:rPr>
                <w:lang w:eastAsia="cy-GB"/>
              </w:rPr>
              <w:fldChar w:fldCharType="end"/>
            </w:r>
            <w:r>
              <w:rPr>
                <w:lang w:eastAsia="cy-GB"/>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51DCA097"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1916D23E" w:rsidR="00747038" w:rsidRPr="009B134C" w:rsidRDefault="00306799" w:rsidP="00747038">
      <w:pPr>
        <w:jc w:val="center"/>
        <w:rPr>
          <w:rFonts w:ascii="Arial" w:hAnsi="Arial" w:cs="Arial"/>
          <w:b/>
          <w:sz w:val="26"/>
          <w:szCs w:val="26"/>
          <w:lang w:val="cy-GB"/>
        </w:rPr>
      </w:pPr>
      <w:r>
        <w:rPr>
          <w:rFonts w:ascii="Arial" w:hAnsi="Arial" w:cs="Arial"/>
          <w:b/>
          <w:sz w:val="26"/>
          <w:szCs w:val="26"/>
          <w:lang w:val="cy-GB"/>
        </w:rPr>
        <w:t>30 Ebrill 2022</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693A5FC9" w:rsidR="001310C5" w:rsidRPr="00F73E40" w:rsidRDefault="001310C5" w:rsidP="00FE442C">
      <w:pPr>
        <w:ind w:right="-568"/>
        <w:rPr>
          <w:rFonts w:ascii="Arial" w:hAnsi="Arial" w:cs="Arial"/>
          <w:i/>
          <w:iCs/>
          <w:sz w:val="22"/>
          <w:szCs w:val="22"/>
          <w:lang w:val="cy-GB"/>
        </w:rPr>
      </w:pPr>
      <w:r w:rsidRPr="006C413E">
        <w:rPr>
          <w:rFonts w:ascii="Arial" w:hAnsi="Arial" w:cs="Arial"/>
          <w:sz w:val="22"/>
          <w:szCs w:val="22"/>
          <w:lang w:val="cy-GB"/>
        </w:rPr>
        <w:t xml:space="preserve">Darn 1 </w:t>
      </w:r>
      <w:r w:rsidR="009816AA" w:rsidRPr="006C413E">
        <w:rPr>
          <w:rFonts w:ascii="Arial" w:hAnsi="Arial" w:cs="Arial"/>
          <w:sz w:val="22"/>
          <w:szCs w:val="22"/>
          <w:lang w:val="cy-GB"/>
        </w:rPr>
        <w:t>–</w:t>
      </w:r>
      <w:r w:rsidRPr="006C413E">
        <w:rPr>
          <w:rFonts w:ascii="Arial" w:hAnsi="Arial" w:cs="Arial"/>
          <w:sz w:val="22"/>
          <w:szCs w:val="22"/>
          <w:lang w:val="cy-GB"/>
        </w:rPr>
        <w:t xml:space="preserve"> </w:t>
      </w:r>
      <w:r w:rsidR="00EA755B" w:rsidRPr="006C413E">
        <w:rPr>
          <w:rFonts w:ascii="Arial" w:hAnsi="Arial" w:cs="Arial"/>
          <w:sz w:val="22"/>
          <w:szCs w:val="22"/>
          <w:lang w:val="cy-GB"/>
        </w:rPr>
        <w:t>a</w:t>
      </w:r>
      <w:r w:rsidR="009816AA" w:rsidRPr="006C413E">
        <w:rPr>
          <w:rFonts w:ascii="Arial" w:hAnsi="Arial" w:cs="Arial"/>
          <w:sz w:val="22"/>
          <w:szCs w:val="22"/>
          <w:lang w:val="cy-GB"/>
        </w:rPr>
        <w:t>ddas</w:t>
      </w:r>
      <w:r w:rsidR="000C7998" w:rsidRPr="006C413E">
        <w:rPr>
          <w:rFonts w:ascii="Arial" w:hAnsi="Arial" w:cs="Arial"/>
          <w:sz w:val="22"/>
          <w:szCs w:val="22"/>
          <w:lang w:val="cy-GB"/>
        </w:rPr>
        <w:t xml:space="preserve">iad o </w:t>
      </w:r>
      <w:r w:rsidR="00A16E68" w:rsidRPr="006C413E">
        <w:rPr>
          <w:rFonts w:ascii="Arial" w:hAnsi="Arial" w:cs="Arial"/>
          <w:sz w:val="22"/>
          <w:szCs w:val="22"/>
          <w:lang w:val="cy-GB"/>
        </w:rPr>
        <w:t xml:space="preserve">erthygl </w:t>
      </w:r>
      <w:r w:rsidR="00F73E40">
        <w:rPr>
          <w:rFonts w:ascii="Arial" w:hAnsi="Arial" w:cs="Arial"/>
          <w:sz w:val="22"/>
          <w:szCs w:val="22"/>
          <w:lang w:val="cy-GB"/>
        </w:rPr>
        <w:t>yn</w:t>
      </w:r>
      <w:r w:rsidR="00A16E68" w:rsidRPr="006C413E">
        <w:rPr>
          <w:rFonts w:ascii="Arial" w:hAnsi="Arial" w:cs="Arial"/>
          <w:sz w:val="22"/>
          <w:szCs w:val="22"/>
          <w:lang w:val="cy-GB"/>
        </w:rPr>
        <w:t xml:space="preserve"> </w:t>
      </w:r>
      <w:r w:rsidR="00306799">
        <w:rPr>
          <w:rFonts w:ascii="Arial" w:hAnsi="Arial" w:cs="Arial"/>
          <w:i/>
          <w:iCs/>
          <w:sz w:val="22"/>
          <w:szCs w:val="22"/>
          <w:lang w:val="cy-GB"/>
        </w:rPr>
        <w:t>The Guardian</w:t>
      </w:r>
    </w:p>
    <w:p w14:paraId="6979BAFC" w14:textId="77777777" w:rsidR="001310C5" w:rsidRPr="006C413E" w:rsidRDefault="001310C5" w:rsidP="001310C5">
      <w:pPr>
        <w:rPr>
          <w:rFonts w:ascii="Arial" w:hAnsi="Arial" w:cs="Arial"/>
          <w:sz w:val="22"/>
          <w:szCs w:val="22"/>
          <w:lang w:val="cy-GB"/>
        </w:rPr>
      </w:pPr>
    </w:p>
    <w:p w14:paraId="7E0745A3" w14:textId="699BDF6E" w:rsidR="00AA515D" w:rsidRPr="00F73E40" w:rsidRDefault="001310C5" w:rsidP="005E126F">
      <w:pPr>
        <w:ind w:right="-994"/>
        <w:rPr>
          <w:rFonts w:ascii="Arial" w:hAnsi="Arial" w:cs="Arial"/>
          <w:sz w:val="22"/>
          <w:szCs w:val="22"/>
        </w:rPr>
      </w:pPr>
      <w:r w:rsidRPr="006C413E">
        <w:rPr>
          <w:rFonts w:ascii="Arial" w:hAnsi="Arial" w:cs="Arial"/>
          <w:sz w:val="22"/>
          <w:szCs w:val="22"/>
          <w:lang w:val="cy-GB"/>
        </w:rPr>
        <w:t xml:space="preserve">Darn 2 </w:t>
      </w:r>
      <w:r w:rsidR="00C364B2" w:rsidRPr="006C413E">
        <w:rPr>
          <w:rFonts w:ascii="Arial" w:hAnsi="Arial" w:cs="Arial"/>
          <w:sz w:val="22"/>
          <w:szCs w:val="22"/>
          <w:lang w:val="cy-GB"/>
        </w:rPr>
        <w:t>–</w:t>
      </w:r>
      <w:r w:rsidRPr="006C413E">
        <w:rPr>
          <w:rFonts w:ascii="Arial" w:hAnsi="Arial" w:cs="Arial"/>
          <w:sz w:val="22"/>
          <w:szCs w:val="22"/>
          <w:lang w:val="cy-GB"/>
        </w:rPr>
        <w:t xml:space="preserve"> </w:t>
      </w:r>
      <w:r w:rsidR="00505C5C" w:rsidRPr="00F73E40">
        <w:rPr>
          <w:rFonts w:ascii="Arial" w:hAnsi="Arial" w:cs="Arial"/>
          <w:sz w:val="22"/>
          <w:szCs w:val="22"/>
          <w:lang w:val="cy-GB"/>
        </w:rPr>
        <w:t>adda</w:t>
      </w:r>
      <w:r w:rsidR="00C64BA3" w:rsidRPr="00F73E40">
        <w:rPr>
          <w:rFonts w:ascii="Arial" w:hAnsi="Arial" w:cs="Arial"/>
          <w:sz w:val="22"/>
          <w:szCs w:val="22"/>
          <w:lang w:val="cy-GB"/>
        </w:rPr>
        <w:t>s</w:t>
      </w:r>
      <w:r w:rsidR="000C7998" w:rsidRPr="00F73E40">
        <w:rPr>
          <w:rFonts w:ascii="Arial" w:hAnsi="Arial" w:cs="Arial"/>
          <w:sz w:val="22"/>
          <w:szCs w:val="22"/>
          <w:lang w:val="cy-GB"/>
        </w:rPr>
        <w:t xml:space="preserve">iad o </w:t>
      </w:r>
      <w:r w:rsidR="00376D45" w:rsidRPr="00F73E40">
        <w:rPr>
          <w:rFonts w:ascii="Arial" w:hAnsi="Arial" w:cs="Arial"/>
          <w:sz w:val="22"/>
          <w:szCs w:val="22"/>
          <w:lang w:val="cy-GB"/>
        </w:rPr>
        <w:t xml:space="preserve">erthygl </w:t>
      </w:r>
      <w:r w:rsidR="00F73E40" w:rsidRPr="00F73E40">
        <w:rPr>
          <w:rFonts w:ascii="Arial" w:hAnsi="Arial" w:cs="Arial"/>
          <w:sz w:val="22"/>
          <w:szCs w:val="22"/>
          <w:lang w:val="cy-GB"/>
        </w:rPr>
        <w:t xml:space="preserve">ar wefan </w:t>
      </w:r>
      <w:r w:rsidR="00306799" w:rsidRPr="00306799">
        <w:rPr>
          <w:rFonts w:ascii="Arial" w:hAnsi="Arial" w:cs="Arial"/>
          <w:i/>
          <w:iCs/>
          <w:sz w:val="22"/>
          <w:szCs w:val="22"/>
          <w:lang w:val="cy-GB"/>
        </w:rPr>
        <w:t>Price Waterhouse Coopers</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20FC3EAF"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4A66AC">
        <w:rPr>
          <w:rFonts w:ascii="Arial" w:hAnsi="Arial" w:cs="Arial"/>
          <w:b/>
          <w:sz w:val="22"/>
          <w:szCs w:val="22"/>
          <w:lang w:val="cy-GB"/>
        </w:rPr>
        <w:t>4</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0AF6E53C" w14:textId="304823CE" w:rsidR="006C413E" w:rsidRDefault="00CA58DE" w:rsidP="00CA58DE">
      <w:pPr>
        <w:rPr>
          <w:rFonts w:ascii="Arial" w:hAnsi="Arial" w:cs="Arial"/>
          <w:sz w:val="22"/>
          <w:szCs w:val="22"/>
          <w:lang w:val="cy-GB"/>
        </w:rPr>
      </w:pPr>
      <w:r w:rsidRPr="006C413E">
        <w:rPr>
          <w:rFonts w:ascii="Arial" w:hAnsi="Arial" w:cs="Arial"/>
          <w:sz w:val="22"/>
          <w:szCs w:val="22"/>
          <w:lang w:val="cy-GB"/>
        </w:rPr>
        <w:t>Carai</w:t>
      </w:r>
      <w:r w:rsidR="00C53A4C" w:rsidRPr="006C413E">
        <w:rPr>
          <w:rFonts w:ascii="Arial" w:hAnsi="Arial" w:cs="Arial"/>
          <w:sz w:val="22"/>
          <w:szCs w:val="22"/>
          <w:lang w:val="cy-GB"/>
        </w:rPr>
        <w:t>’</w:t>
      </w:r>
      <w:r w:rsidRPr="006C413E">
        <w:rPr>
          <w:rFonts w:ascii="Arial" w:hAnsi="Arial" w:cs="Arial"/>
          <w:sz w:val="22"/>
          <w:szCs w:val="22"/>
          <w:lang w:val="cy-GB"/>
        </w:rPr>
        <w:t>r Bwrdd Arholi bwysleisio bod croeso i ymgeiswyr ychwanegu troednodiadau at eu gwaith, boed hynny i dynnu sylw at dermau y byddent fel arfer yn eu gwirio ar y we, neu i amlygu unrhyw elfen arall lle teimlir y byddai eglurhad ar y cyfieithiad a ddefnyddiwyd yn fuddiol.  Yn naturiol, gan fod amser yn brin, disgwylir i unrhyw droednodiadau a ychwanegir fod yn gryno ac yn bwrpasol.</w:t>
      </w: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7777777"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PAPUR 1 CYFLAWN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6C413E" w:rsidRDefault="00BD661B" w:rsidP="00376D45">
      <w:pPr>
        <w:rPr>
          <w:rFonts w:ascii="Arial" w:hAnsi="Arial" w:cs="Arial"/>
          <w:sz w:val="22"/>
          <w:szCs w:val="22"/>
        </w:rPr>
      </w:pPr>
    </w:p>
    <w:p w14:paraId="7C266EF1" w14:textId="77777777" w:rsidR="00BD661B" w:rsidRPr="006C413E" w:rsidRDefault="00BD661B" w:rsidP="00376D45">
      <w:pPr>
        <w:rPr>
          <w:rFonts w:ascii="Arial" w:hAnsi="Arial" w:cs="Arial"/>
          <w:sz w:val="22"/>
          <w:szCs w:val="22"/>
        </w:rPr>
      </w:pPr>
    </w:p>
    <w:p w14:paraId="392EDD15" w14:textId="5AB76D93" w:rsidR="00085207" w:rsidRPr="00055C18" w:rsidRDefault="00085207" w:rsidP="00085207">
      <w:pPr>
        <w:spacing w:line="480" w:lineRule="auto"/>
        <w:rPr>
          <w:rFonts w:ascii="Arial" w:hAnsi="Arial" w:cs="Arial"/>
          <w:sz w:val="22"/>
          <w:szCs w:val="22"/>
        </w:rPr>
      </w:pPr>
      <w:r w:rsidRPr="00055C18">
        <w:rPr>
          <w:rFonts w:ascii="Arial" w:hAnsi="Arial" w:cs="Arial"/>
          <w:sz w:val="22"/>
          <w:szCs w:val="22"/>
        </w:rPr>
        <w:t xml:space="preserve">It was standing room only for the first press conference to be given by Nazanin Zaghari-Ratcliffe since her release from detention in Iran - it was not something to be missed. </w:t>
      </w:r>
      <w:r w:rsidR="00055C18" w:rsidRPr="00055C18">
        <w:rPr>
          <w:rFonts w:ascii="Arial" w:hAnsi="Arial" w:cs="Arial"/>
          <w:sz w:val="22"/>
          <w:szCs w:val="22"/>
        </w:rPr>
        <w:t xml:space="preserve"> </w:t>
      </w:r>
      <w:r w:rsidRPr="00055C18">
        <w:rPr>
          <w:rFonts w:ascii="Arial" w:hAnsi="Arial" w:cs="Arial"/>
          <w:sz w:val="22"/>
          <w:szCs w:val="22"/>
        </w:rPr>
        <w:t xml:space="preserve">For six years, Nazanin had been a silent figure in a continuing political drama. </w:t>
      </w:r>
      <w:r w:rsidR="00055C18" w:rsidRPr="00055C18">
        <w:rPr>
          <w:rFonts w:ascii="Arial" w:hAnsi="Arial" w:cs="Arial"/>
          <w:sz w:val="22"/>
          <w:szCs w:val="22"/>
        </w:rPr>
        <w:t xml:space="preserve"> </w:t>
      </w:r>
      <w:r w:rsidRPr="00055C18">
        <w:rPr>
          <w:rFonts w:ascii="Arial" w:hAnsi="Arial" w:cs="Arial"/>
          <w:sz w:val="22"/>
          <w:szCs w:val="22"/>
        </w:rPr>
        <w:t xml:space="preserve">Now we were to get a voice to put to a name and photograph. </w:t>
      </w:r>
      <w:r w:rsidR="00055C18" w:rsidRPr="00055C18">
        <w:rPr>
          <w:rFonts w:ascii="Arial" w:hAnsi="Arial" w:cs="Arial"/>
          <w:sz w:val="22"/>
          <w:szCs w:val="22"/>
        </w:rPr>
        <w:t xml:space="preserve"> </w:t>
      </w:r>
      <w:r w:rsidRPr="00055C18">
        <w:rPr>
          <w:rFonts w:ascii="Arial" w:hAnsi="Arial" w:cs="Arial"/>
          <w:sz w:val="22"/>
          <w:szCs w:val="22"/>
        </w:rPr>
        <w:t>She was to be even more impressive than any of us had imagined.</w:t>
      </w:r>
    </w:p>
    <w:p w14:paraId="55E447B8" w14:textId="77777777" w:rsidR="00085207" w:rsidRPr="00055C18" w:rsidRDefault="00085207" w:rsidP="00085207">
      <w:pPr>
        <w:spacing w:line="480" w:lineRule="auto"/>
        <w:rPr>
          <w:rFonts w:ascii="Arial" w:hAnsi="Arial" w:cs="Arial"/>
          <w:sz w:val="22"/>
          <w:szCs w:val="22"/>
        </w:rPr>
      </w:pPr>
    </w:p>
    <w:p w14:paraId="31A0368F" w14:textId="4FC65FEB" w:rsidR="00085207" w:rsidRPr="00055C18" w:rsidRDefault="00085207" w:rsidP="00085207">
      <w:pPr>
        <w:spacing w:line="480" w:lineRule="auto"/>
        <w:rPr>
          <w:rFonts w:ascii="Arial" w:hAnsi="Arial" w:cs="Arial"/>
          <w:sz w:val="22"/>
          <w:szCs w:val="22"/>
        </w:rPr>
      </w:pPr>
      <w:r w:rsidRPr="00055C18">
        <w:rPr>
          <w:rFonts w:ascii="Arial" w:hAnsi="Arial" w:cs="Arial"/>
          <w:sz w:val="22"/>
          <w:szCs w:val="22"/>
        </w:rPr>
        <w:t xml:space="preserve">First, though, it was Tulip Siddiq, Nazanin and her husband’s local MP, who took centre stage. </w:t>
      </w:r>
      <w:r w:rsidR="00055C18" w:rsidRPr="00055C18">
        <w:rPr>
          <w:rFonts w:ascii="Arial" w:hAnsi="Arial" w:cs="Arial"/>
          <w:sz w:val="22"/>
          <w:szCs w:val="22"/>
        </w:rPr>
        <w:t xml:space="preserve"> </w:t>
      </w:r>
      <w:r w:rsidRPr="00055C18">
        <w:rPr>
          <w:rFonts w:ascii="Arial" w:hAnsi="Arial" w:cs="Arial"/>
          <w:sz w:val="22"/>
          <w:szCs w:val="22"/>
        </w:rPr>
        <w:t xml:space="preserve">Having paid tribute to her constituents, she cut to the chase. </w:t>
      </w:r>
      <w:r w:rsidR="00055C18" w:rsidRPr="00055C18">
        <w:rPr>
          <w:rFonts w:ascii="Arial" w:hAnsi="Arial" w:cs="Arial"/>
          <w:sz w:val="22"/>
          <w:szCs w:val="22"/>
        </w:rPr>
        <w:t xml:space="preserve"> </w:t>
      </w:r>
      <w:r w:rsidRPr="00055C18">
        <w:rPr>
          <w:rFonts w:ascii="Arial" w:hAnsi="Arial" w:cs="Arial"/>
          <w:sz w:val="22"/>
          <w:szCs w:val="22"/>
        </w:rPr>
        <w:t xml:space="preserve">Given that it had taken the repayment of an acknowledged debt to secure Nazanin’s release, what had taken the UK government so long? </w:t>
      </w:r>
      <w:r w:rsidR="00055C18" w:rsidRPr="00055C18">
        <w:rPr>
          <w:rFonts w:ascii="Arial" w:hAnsi="Arial" w:cs="Arial"/>
          <w:sz w:val="22"/>
          <w:szCs w:val="22"/>
        </w:rPr>
        <w:t xml:space="preserve"> </w:t>
      </w:r>
      <w:r w:rsidRPr="00055C18">
        <w:rPr>
          <w:rFonts w:ascii="Arial" w:hAnsi="Arial" w:cs="Arial"/>
          <w:sz w:val="22"/>
          <w:szCs w:val="22"/>
        </w:rPr>
        <w:t xml:space="preserve">And why had we detained three Iranians who had come to London in 2013 to negotiate the terms of the repayment? </w:t>
      </w:r>
      <w:r w:rsidR="00055C18" w:rsidRPr="00055C18">
        <w:rPr>
          <w:rFonts w:ascii="Arial" w:hAnsi="Arial" w:cs="Arial"/>
          <w:sz w:val="22"/>
          <w:szCs w:val="22"/>
        </w:rPr>
        <w:t xml:space="preserve"> </w:t>
      </w:r>
      <w:r w:rsidRPr="00055C18">
        <w:rPr>
          <w:rFonts w:ascii="Arial" w:hAnsi="Arial" w:cs="Arial"/>
          <w:sz w:val="22"/>
          <w:szCs w:val="22"/>
        </w:rPr>
        <w:t>Surely that had only encouraged Iran to think that taking hostages was the only way to get its money back.</w:t>
      </w:r>
    </w:p>
    <w:p w14:paraId="6A59E82F" w14:textId="77777777" w:rsidR="00085207" w:rsidRPr="00055C18" w:rsidRDefault="00085207" w:rsidP="00085207">
      <w:pPr>
        <w:spacing w:line="480" w:lineRule="auto"/>
        <w:rPr>
          <w:rFonts w:ascii="Arial" w:hAnsi="Arial" w:cs="Arial"/>
          <w:sz w:val="22"/>
          <w:szCs w:val="22"/>
        </w:rPr>
      </w:pPr>
    </w:p>
    <w:p w14:paraId="162D43EB" w14:textId="7204048C" w:rsidR="00085207" w:rsidRPr="00055C18" w:rsidRDefault="00085207" w:rsidP="00085207">
      <w:pPr>
        <w:spacing w:line="480" w:lineRule="auto"/>
        <w:rPr>
          <w:rFonts w:ascii="Arial" w:hAnsi="Arial" w:cs="Arial"/>
          <w:sz w:val="22"/>
          <w:szCs w:val="22"/>
        </w:rPr>
      </w:pPr>
      <w:r w:rsidRPr="00055C18">
        <w:rPr>
          <w:rFonts w:ascii="Arial" w:hAnsi="Arial" w:cs="Arial"/>
          <w:sz w:val="22"/>
          <w:szCs w:val="22"/>
        </w:rPr>
        <w:t xml:space="preserve">Nazanin’s husband, Richard Ratcliffe, just sounded pleased to be taking a back seat at last. </w:t>
      </w:r>
      <w:r w:rsidR="00055C18" w:rsidRPr="00055C18">
        <w:rPr>
          <w:rFonts w:ascii="Arial" w:hAnsi="Arial" w:cs="Arial"/>
          <w:sz w:val="22"/>
          <w:szCs w:val="22"/>
        </w:rPr>
        <w:t xml:space="preserve"> </w:t>
      </w:r>
      <w:r w:rsidRPr="00055C18">
        <w:rPr>
          <w:rFonts w:ascii="Arial" w:hAnsi="Arial" w:cs="Arial"/>
          <w:sz w:val="22"/>
          <w:szCs w:val="22"/>
        </w:rPr>
        <w:t xml:space="preserve">The six years seem to have taken a harsher physical toll on him than they have on his wife. </w:t>
      </w:r>
      <w:r w:rsidR="00055C18" w:rsidRPr="00055C18">
        <w:rPr>
          <w:rFonts w:ascii="Arial" w:hAnsi="Arial" w:cs="Arial"/>
          <w:sz w:val="22"/>
          <w:szCs w:val="22"/>
        </w:rPr>
        <w:t xml:space="preserve"> </w:t>
      </w:r>
      <w:r w:rsidRPr="00055C18">
        <w:rPr>
          <w:rFonts w:ascii="Arial" w:hAnsi="Arial" w:cs="Arial"/>
          <w:sz w:val="22"/>
          <w:szCs w:val="22"/>
        </w:rPr>
        <w:t xml:space="preserve">He’s aged noticeably. </w:t>
      </w:r>
      <w:r w:rsidR="00055C18" w:rsidRPr="00055C18">
        <w:rPr>
          <w:rFonts w:ascii="Arial" w:hAnsi="Arial" w:cs="Arial"/>
          <w:sz w:val="22"/>
          <w:szCs w:val="22"/>
        </w:rPr>
        <w:t xml:space="preserve"> </w:t>
      </w:r>
      <w:r w:rsidRPr="00055C18">
        <w:rPr>
          <w:rFonts w:ascii="Arial" w:hAnsi="Arial" w:cs="Arial"/>
          <w:sz w:val="22"/>
          <w:szCs w:val="22"/>
        </w:rPr>
        <w:t xml:space="preserve">His hair is greyer and thinner, his face is more lined and his wife joked about him having put on weight after a hunger strike. </w:t>
      </w:r>
      <w:r w:rsidR="00055C18" w:rsidRPr="00055C18">
        <w:rPr>
          <w:rFonts w:ascii="Arial" w:hAnsi="Arial" w:cs="Arial"/>
          <w:sz w:val="22"/>
          <w:szCs w:val="22"/>
        </w:rPr>
        <w:t xml:space="preserve"> </w:t>
      </w:r>
      <w:r w:rsidRPr="00055C18">
        <w:rPr>
          <w:rFonts w:ascii="Arial" w:hAnsi="Arial" w:cs="Arial"/>
          <w:sz w:val="22"/>
          <w:szCs w:val="22"/>
        </w:rPr>
        <w:t xml:space="preserve">Meanwhile, Nazanin looks little changed from the grainy images of her arrest at Tehran airport in 2016. </w:t>
      </w:r>
      <w:r w:rsidR="00055C18" w:rsidRPr="00055C18">
        <w:rPr>
          <w:rFonts w:ascii="Arial" w:hAnsi="Arial" w:cs="Arial"/>
          <w:sz w:val="22"/>
          <w:szCs w:val="22"/>
        </w:rPr>
        <w:t xml:space="preserve"> </w:t>
      </w:r>
      <w:r w:rsidRPr="00055C18">
        <w:rPr>
          <w:rFonts w:ascii="Arial" w:hAnsi="Arial" w:cs="Arial"/>
          <w:sz w:val="22"/>
          <w:szCs w:val="22"/>
        </w:rPr>
        <w:t>Her scars are all on the inside and are not on the table for public consumption.</w:t>
      </w:r>
    </w:p>
    <w:p w14:paraId="619356FA" w14:textId="77777777" w:rsidR="00085207" w:rsidRPr="00055C18" w:rsidRDefault="00085207" w:rsidP="00085207">
      <w:pPr>
        <w:spacing w:line="480" w:lineRule="auto"/>
        <w:rPr>
          <w:rFonts w:ascii="Arial" w:hAnsi="Arial" w:cs="Arial"/>
          <w:sz w:val="22"/>
          <w:szCs w:val="22"/>
        </w:rPr>
      </w:pPr>
    </w:p>
    <w:p w14:paraId="6C7C8F08" w14:textId="576F06F6" w:rsidR="00085207" w:rsidRPr="00055C18" w:rsidRDefault="00085207" w:rsidP="00085207">
      <w:pPr>
        <w:spacing w:line="480" w:lineRule="auto"/>
        <w:rPr>
          <w:rFonts w:ascii="Arial" w:hAnsi="Arial" w:cs="Arial"/>
          <w:sz w:val="22"/>
          <w:szCs w:val="22"/>
        </w:rPr>
      </w:pPr>
      <w:r w:rsidRPr="00055C18">
        <w:rPr>
          <w:rFonts w:ascii="Arial" w:hAnsi="Arial" w:cs="Arial"/>
          <w:sz w:val="22"/>
          <w:szCs w:val="22"/>
        </w:rPr>
        <w:t xml:space="preserve">Tabloid portrayals of Nazanin as some powerless victim have proved well wide of the mark. </w:t>
      </w:r>
      <w:r w:rsidR="00055C18" w:rsidRPr="00055C18">
        <w:rPr>
          <w:rFonts w:ascii="Arial" w:hAnsi="Arial" w:cs="Arial"/>
          <w:sz w:val="22"/>
          <w:szCs w:val="22"/>
        </w:rPr>
        <w:t xml:space="preserve"> </w:t>
      </w:r>
      <w:r w:rsidRPr="00055C18">
        <w:rPr>
          <w:rFonts w:ascii="Arial" w:hAnsi="Arial" w:cs="Arial"/>
          <w:sz w:val="22"/>
          <w:szCs w:val="22"/>
        </w:rPr>
        <w:t xml:space="preserve">She’s a strong, powerful, independent woman. </w:t>
      </w:r>
      <w:r w:rsidR="00055C18" w:rsidRPr="00055C18">
        <w:rPr>
          <w:rFonts w:ascii="Arial" w:hAnsi="Arial" w:cs="Arial"/>
          <w:sz w:val="22"/>
          <w:szCs w:val="22"/>
        </w:rPr>
        <w:t xml:space="preserve"> </w:t>
      </w:r>
      <w:r w:rsidRPr="00055C18">
        <w:rPr>
          <w:rFonts w:ascii="Arial" w:hAnsi="Arial" w:cs="Arial"/>
          <w:sz w:val="22"/>
          <w:szCs w:val="22"/>
        </w:rPr>
        <w:t xml:space="preserve">Someone who knows her own mind and lives life on her own terms. </w:t>
      </w:r>
      <w:r w:rsidR="00055C18" w:rsidRPr="00055C18">
        <w:rPr>
          <w:rFonts w:ascii="Arial" w:hAnsi="Arial" w:cs="Arial"/>
          <w:sz w:val="22"/>
          <w:szCs w:val="22"/>
        </w:rPr>
        <w:t xml:space="preserve"> </w:t>
      </w:r>
      <w:r w:rsidRPr="00055C18">
        <w:rPr>
          <w:rFonts w:ascii="Arial" w:hAnsi="Arial" w:cs="Arial"/>
          <w:sz w:val="22"/>
          <w:szCs w:val="22"/>
        </w:rPr>
        <w:t>You can mess with her, but you can’t break her.</w:t>
      </w:r>
    </w:p>
    <w:p w14:paraId="3A41EA25" w14:textId="400FCCC1" w:rsidR="00F73E40" w:rsidRPr="00F73E40" w:rsidRDefault="00F73E40" w:rsidP="00F73E40">
      <w:pPr>
        <w:spacing w:line="480" w:lineRule="auto"/>
        <w:rPr>
          <w:rFonts w:ascii="Arial" w:hAnsi="Arial" w:cs="Arial"/>
          <w:sz w:val="22"/>
          <w:szCs w:val="22"/>
          <w:shd w:val="clear" w:color="auto" w:fill="FFFFFF"/>
        </w:rPr>
      </w:pPr>
    </w:p>
    <w:p w14:paraId="32E4B57C" w14:textId="77777777" w:rsidR="00BD661B" w:rsidRPr="006C413E" w:rsidRDefault="00BD661B" w:rsidP="00BD661B">
      <w:pPr>
        <w:spacing w:line="480" w:lineRule="auto"/>
        <w:jc w:val="center"/>
        <w:rPr>
          <w:rFonts w:ascii="Arial" w:hAnsi="Arial" w:cs="Arial"/>
          <w:b/>
          <w:sz w:val="22"/>
          <w:szCs w:val="22"/>
          <w:lang w:val="cy-GB"/>
        </w:rPr>
      </w:pPr>
      <w:r w:rsidRPr="006C413E">
        <w:rPr>
          <w:rFonts w:ascii="Arial" w:hAnsi="Arial" w:cs="Arial"/>
          <w:sz w:val="22"/>
          <w:szCs w:val="22"/>
          <w:lang w:val="cy-GB"/>
        </w:rPr>
        <w:br w:type="page"/>
      </w:r>
      <w:r w:rsidRPr="006C413E">
        <w:rPr>
          <w:rFonts w:ascii="Arial" w:hAnsi="Arial" w:cs="Arial"/>
          <w:b/>
          <w:sz w:val="22"/>
          <w:szCs w:val="22"/>
          <w:lang w:val="cy-GB"/>
        </w:rPr>
        <w:lastRenderedPageBreak/>
        <w:t>PAPUR 1 CYFLAWN – CYFIEITHU O’R SAESNEG I’R GYMRAEG</w:t>
      </w:r>
    </w:p>
    <w:p w14:paraId="0B1332D0" w14:textId="77777777" w:rsidR="00BD661B" w:rsidRPr="006C413E" w:rsidRDefault="00BD661B" w:rsidP="00BD661B">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F73E40" w:rsidRDefault="00BD661B" w:rsidP="00F73E40">
      <w:pPr>
        <w:rPr>
          <w:rFonts w:ascii="Arial" w:hAnsi="Arial" w:cs="Arial"/>
          <w:sz w:val="22"/>
          <w:szCs w:val="22"/>
        </w:rPr>
      </w:pPr>
    </w:p>
    <w:p w14:paraId="6DDCE851" w14:textId="64E3F3FF" w:rsidR="00055C18" w:rsidRPr="00052A37" w:rsidRDefault="00055C18" w:rsidP="00052A37">
      <w:pPr>
        <w:spacing w:line="480" w:lineRule="auto"/>
        <w:rPr>
          <w:rFonts w:ascii="Arial" w:hAnsi="Arial" w:cs="Arial"/>
          <w:sz w:val="22"/>
          <w:szCs w:val="22"/>
        </w:rPr>
      </w:pPr>
      <w:r w:rsidRPr="00052A37">
        <w:rPr>
          <w:rFonts w:ascii="Arial" w:hAnsi="Arial" w:cs="Arial"/>
          <w:sz w:val="22"/>
          <w:szCs w:val="22"/>
        </w:rPr>
        <w:t xml:space="preserve">In 2020, after a decade of slow but steady improvement in women’s employment outcomes, progress towards gender equality at work was set back considerably as a result of COVID-19. </w:t>
      </w:r>
      <w:r w:rsidR="00052A37" w:rsidRPr="00052A37">
        <w:rPr>
          <w:rFonts w:ascii="Arial" w:hAnsi="Arial" w:cs="Arial"/>
          <w:sz w:val="22"/>
          <w:szCs w:val="22"/>
        </w:rPr>
        <w:t xml:space="preserve"> </w:t>
      </w:r>
      <w:r w:rsidRPr="00052A37">
        <w:rPr>
          <w:rFonts w:ascii="Arial" w:hAnsi="Arial" w:cs="Arial"/>
          <w:sz w:val="22"/>
          <w:szCs w:val="22"/>
        </w:rPr>
        <w:t xml:space="preserve">Women’s employment losses due to the impacts of the pandemic were relatively worse than men’s, and higher female unemployment rates and lower female market participation were seen across many countries. </w:t>
      </w:r>
    </w:p>
    <w:p w14:paraId="4EC95C91" w14:textId="77777777" w:rsidR="00055C18" w:rsidRPr="00052A37" w:rsidRDefault="00055C18" w:rsidP="00052A37">
      <w:pPr>
        <w:spacing w:line="480" w:lineRule="auto"/>
        <w:rPr>
          <w:rFonts w:ascii="Arial" w:hAnsi="Arial" w:cs="Arial"/>
          <w:sz w:val="22"/>
          <w:szCs w:val="22"/>
        </w:rPr>
      </w:pPr>
    </w:p>
    <w:p w14:paraId="1DF10B4F" w14:textId="540D24D9" w:rsidR="00055C18" w:rsidRPr="00052A37" w:rsidRDefault="00055C18" w:rsidP="00052A37">
      <w:pPr>
        <w:spacing w:line="480" w:lineRule="auto"/>
        <w:rPr>
          <w:rFonts w:ascii="Arial" w:hAnsi="Arial" w:cs="Arial"/>
          <w:sz w:val="22"/>
          <w:szCs w:val="22"/>
        </w:rPr>
      </w:pPr>
      <w:r w:rsidRPr="00052A37">
        <w:rPr>
          <w:rFonts w:ascii="Arial" w:hAnsi="Arial" w:cs="Arial"/>
          <w:sz w:val="22"/>
          <w:szCs w:val="22"/>
        </w:rPr>
        <w:t xml:space="preserve">Some groups of women already face greater challenges and unfair disadvantages in achieving economic success. </w:t>
      </w:r>
      <w:r w:rsidR="00052A37" w:rsidRPr="00052A37">
        <w:rPr>
          <w:rFonts w:ascii="Arial" w:hAnsi="Arial" w:cs="Arial"/>
          <w:sz w:val="22"/>
          <w:szCs w:val="22"/>
        </w:rPr>
        <w:t xml:space="preserve"> </w:t>
      </w:r>
      <w:r w:rsidRPr="00052A37">
        <w:rPr>
          <w:rFonts w:ascii="Arial" w:hAnsi="Arial" w:cs="Arial"/>
          <w:sz w:val="22"/>
          <w:szCs w:val="22"/>
        </w:rPr>
        <w:t xml:space="preserve">Women raising children pay a ‘motherhood penalty’ in underemployment, slower career progression, and lower lifetime earnings. </w:t>
      </w:r>
      <w:r w:rsidR="00052A37" w:rsidRPr="00052A37">
        <w:rPr>
          <w:rFonts w:ascii="Arial" w:hAnsi="Arial" w:cs="Arial"/>
          <w:sz w:val="22"/>
          <w:szCs w:val="22"/>
        </w:rPr>
        <w:t xml:space="preserve"> </w:t>
      </w:r>
      <w:r w:rsidRPr="00052A37">
        <w:rPr>
          <w:rFonts w:ascii="Arial" w:hAnsi="Arial" w:cs="Arial"/>
          <w:sz w:val="22"/>
          <w:szCs w:val="22"/>
        </w:rPr>
        <w:t xml:space="preserve">The increased burden of unpaid childcare, borne by mothers and women raising children during the pandemic, was a key driver of the disproportionate effect of the pandemic on women’s employment outcomes. </w:t>
      </w:r>
      <w:r w:rsidR="00052A37" w:rsidRPr="00052A37">
        <w:rPr>
          <w:rFonts w:ascii="Arial" w:hAnsi="Arial" w:cs="Arial"/>
          <w:sz w:val="22"/>
          <w:szCs w:val="22"/>
        </w:rPr>
        <w:t xml:space="preserve"> </w:t>
      </w:r>
      <w:r w:rsidRPr="00052A37">
        <w:rPr>
          <w:rFonts w:ascii="Arial" w:hAnsi="Arial" w:cs="Arial"/>
          <w:sz w:val="22"/>
          <w:szCs w:val="22"/>
        </w:rPr>
        <w:t xml:space="preserve">Juggling paid work with these additional demands caused some women to reduce their contribution to the labour market, and others to leave the workforce altogether. </w:t>
      </w:r>
    </w:p>
    <w:p w14:paraId="434B8701" w14:textId="77777777" w:rsidR="00055C18" w:rsidRPr="00052A37" w:rsidRDefault="00055C18" w:rsidP="00052A37">
      <w:pPr>
        <w:spacing w:line="480" w:lineRule="auto"/>
        <w:rPr>
          <w:rFonts w:ascii="Arial" w:hAnsi="Arial" w:cs="Arial"/>
          <w:sz w:val="22"/>
          <w:szCs w:val="22"/>
        </w:rPr>
      </w:pPr>
    </w:p>
    <w:p w14:paraId="4386F8C5" w14:textId="174B78F8" w:rsidR="00055C18" w:rsidRPr="00052A37" w:rsidRDefault="00055C18" w:rsidP="00052A37">
      <w:pPr>
        <w:spacing w:line="480" w:lineRule="auto"/>
        <w:rPr>
          <w:rFonts w:ascii="Arial" w:hAnsi="Arial" w:cs="Arial"/>
          <w:sz w:val="22"/>
          <w:szCs w:val="22"/>
        </w:rPr>
      </w:pPr>
      <w:r w:rsidRPr="00052A37">
        <w:rPr>
          <w:rFonts w:ascii="Arial" w:hAnsi="Arial" w:cs="Arial"/>
          <w:sz w:val="22"/>
          <w:szCs w:val="22"/>
        </w:rPr>
        <w:t xml:space="preserve">Around the world, governments and businesses are taking more action than ever to address the climate crisis, however the new green jobs created will be concentrated in only a few sectors, with utilities, construction and manufacturing getting the lion’s share. </w:t>
      </w:r>
      <w:r w:rsidR="00052A37" w:rsidRPr="00052A37">
        <w:rPr>
          <w:rFonts w:ascii="Arial" w:hAnsi="Arial" w:cs="Arial"/>
          <w:sz w:val="22"/>
          <w:szCs w:val="22"/>
        </w:rPr>
        <w:t xml:space="preserve"> </w:t>
      </w:r>
      <w:r w:rsidRPr="00052A37">
        <w:rPr>
          <w:rFonts w:ascii="Arial" w:hAnsi="Arial" w:cs="Arial"/>
          <w:sz w:val="22"/>
          <w:szCs w:val="22"/>
        </w:rPr>
        <w:t>Since these are male-dominated sectors, men are immediately better placed to take advantage of these new opportunities.  In addressing the climate crisis head on, we must learn from the mistakes of the pandemic, and focus on designing gender responsive policies that will enable women to have equal access to future job opportunities.</w:t>
      </w:r>
    </w:p>
    <w:p w14:paraId="2C027B61" w14:textId="77777777" w:rsidR="00055C18" w:rsidRPr="00052A37" w:rsidRDefault="00055C18" w:rsidP="00052A37">
      <w:pPr>
        <w:spacing w:line="480" w:lineRule="auto"/>
        <w:rPr>
          <w:rFonts w:ascii="Arial" w:hAnsi="Arial" w:cs="Arial"/>
          <w:sz w:val="22"/>
          <w:szCs w:val="22"/>
        </w:rPr>
      </w:pPr>
    </w:p>
    <w:p w14:paraId="7643FB99" w14:textId="456C774B" w:rsidR="00055C18" w:rsidRPr="00052A37" w:rsidRDefault="00055C18" w:rsidP="00052A37">
      <w:pPr>
        <w:spacing w:line="480" w:lineRule="auto"/>
        <w:rPr>
          <w:rFonts w:ascii="Arial" w:hAnsi="Arial" w:cs="Arial"/>
          <w:sz w:val="22"/>
          <w:szCs w:val="22"/>
        </w:rPr>
      </w:pPr>
      <w:r w:rsidRPr="00052A37">
        <w:rPr>
          <w:rFonts w:ascii="Arial" w:hAnsi="Arial" w:cs="Arial"/>
          <w:sz w:val="22"/>
          <w:szCs w:val="22"/>
        </w:rPr>
        <w:lastRenderedPageBreak/>
        <w:t>As we look towards a fairer, greener future, we need governments, and even more importantly businesses, to lead the way by rebuilding our economies and societies with good policies and practices that put women’s needs at the centre, and allow us to design-in equality to our future.</w:t>
      </w:r>
      <w:r w:rsidR="00052A37" w:rsidRPr="00052A37">
        <w:rPr>
          <w:rFonts w:ascii="Arial" w:hAnsi="Arial" w:cs="Arial"/>
          <w:sz w:val="22"/>
          <w:szCs w:val="22"/>
        </w:rPr>
        <w:t xml:space="preserve"> </w:t>
      </w:r>
      <w:r w:rsidRPr="00052A37">
        <w:rPr>
          <w:rFonts w:ascii="Arial" w:hAnsi="Arial" w:cs="Arial"/>
          <w:sz w:val="22"/>
          <w:szCs w:val="22"/>
        </w:rPr>
        <w:t xml:space="preserve"> It is not enough to imagine a gender equal world; we must all do our part to create it.</w:t>
      </w:r>
    </w:p>
    <w:p w14:paraId="7568A50E" w14:textId="1F08A678" w:rsidR="00BD661B" w:rsidRPr="00F73E40" w:rsidRDefault="00BD661B" w:rsidP="00F73E40">
      <w:pPr>
        <w:rPr>
          <w:rFonts w:ascii="Arial" w:hAnsi="Arial" w:cs="Arial"/>
          <w:sz w:val="22"/>
          <w:szCs w:val="22"/>
        </w:rPr>
      </w:pPr>
    </w:p>
    <w:sectPr w:rsidR="00BD661B" w:rsidRPr="00F73E40"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578891F1" w:rsidR="00737EAD" w:rsidRPr="006C413E" w:rsidRDefault="00737EAD" w:rsidP="00252F0E">
    <w:pPr>
      <w:pStyle w:val="Troedyn"/>
      <w:rPr>
        <w:rFonts w:cs="Arial"/>
        <w:b/>
        <w:sz w:val="14"/>
        <w:szCs w:val="14"/>
      </w:rPr>
    </w:pPr>
    <w:r w:rsidRPr="006C413E">
      <w:rPr>
        <w:rFonts w:cs="Arial"/>
        <w:b/>
        <w:sz w:val="14"/>
        <w:szCs w:val="14"/>
      </w:rPr>
      <w:t xml:space="preserve">Cyflawn – </w:t>
    </w:r>
    <w:r w:rsidR="00814CE9">
      <w:rPr>
        <w:rFonts w:cs="Arial"/>
        <w:b/>
        <w:sz w:val="14"/>
        <w:szCs w:val="14"/>
      </w:rPr>
      <w:t>30 Ebrill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1520512183">
    <w:abstractNumId w:val="6"/>
  </w:num>
  <w:num w:numId="2" w16cid:durableId="1221984338">
    <w:abstractNumId w:val="4"/>
  </w:num>
  <w:num w:numId="3" w16cid:durableId="152525328">
    <w:abstractNumId w:val="1"/>
  </w:num>
  <w:num w:numId="4" w16cid:durableId="1783761314">
    <w:abstractNumId w:val="10"/>
  </w:num>
  <w:num w:numId="5" w16cid:durableId="590629120">
    <w:abstractNumId w:val="11"/>
  </w:num>
  <w:num w:numId="6" w16cid:durableId="1532500475">
    <w:abstractNumId w:val="17"/>
  </w:num>
  <w:num w:numId="7" w16cid:durableId="1872723823">
    <w:abstractNumId w:val="12"/>
  </w:num>
  <w:num w:numId="8" w16cid:durableId="2031489630">
    <w:abstractNumId w:val="7"/>
  </w:num>
  <w:num w:numId="9" w16cid:durableId="1870951928">
    <w:abstractNumId w:val="9"/>
  </w:num>
  <w:num w:numId="10" w16cid:durableId="1848058316">
    <w:abstractNumId w:val="15"/>
  </w:num>
  <w:num w:numId="11" w16cid:durableId="615721774">
    <w:abstractNumId w:val="2"/>
  </w:num>
  <w:num w:numId="12" w16cid:durableId="733550399">
    <w:abstractNumId w:val="18"/>
  </w:num>
  <w:num w:numId="13" w16cid:durableId="839081839">
    <w:abstractNumId w:val="5"/>
  </w:num>
  <w:num w:numId="14" w16cid:durableId="1616014086">
    <w:abstractNumId w:val="13"/>
  </w:num>
  <w:num w:numId="15" w16cid:durableId="1589078017">
    <w:abstractNumId w:val="14"/>
  </w:num>
  <w:num w:numId="16" w16cid:durableId="1344623743">
    <w:abstractNumId w:val="16"/>
  </w:num>
  <w:num w:numId="17" w16cid:durableId="334380015">
    <w:abstractNumId w:val="3"/>
  </w:num>
  <w:num w:numId="18" w16cid:durableId="932783851">
    <w:abstractNumId w:val="0"/>
  </w:num>
  <w:num w:numId="19" w16cid:durableId="1044453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52A37"/>
    <w:rsid w:val="00055C18"/>
    <w:rsid w:val="0006117B"/>
    <w:rsid w:val="00085207"/>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B3B8D"/>
    <w:rsid w:val="002E0A8C"/>
    <w:rsid w:val="00306799"/>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A66AC"/>
    <w:rsid w:val="004C0023"/>
    <w:rsid w:val="004C5F28"/>
    <w:rsid w:val="004F05E1"/>
    <w:rsid w:val="00505C5C"/>
    <w:rsid w:val="005129D5"/>
    <w:rsid w:val="00546F7D"/>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3CB"/>
    <w:rsid w:val="006F4275"/>
    <w:rsid w:val="006F433B"/>
    <w:rsid w:val="006F4EC2"/>
    <w:rsid w:val="00701D17"/>
    <w:rsid w:val="00703096"/>
    <w:rsid w:val="00716BD9"/>
    <w:rsid w:val="00727838"/>
    <w:rsid w:val="00737EAD"/>
    <w:rsid w:val="00737F9D"/>
    <w:rsid w:val="00747038"/>
    <w:rsid w:val="007714B7"/>
    <w:rsid w:val="007C356A"/>
    <w:rsid w:val="007C634F"/>
    <w:rsid w:val="007E24A0"/>
    <w:rsid w:val="007E5985"/>
    <w:rsid w:val="007E7967"/>
    <w:rsid w:val="00805481"/>
    <w:rsid w:val="00814CE9"/>
    <w:rsid w:val="0085222D"/>
    <w:rsid w:val="00870392"/>
    <w:rsid w:val="00892D1D"/>
    <w:rsid w:val="00896FB0"/>
    <w:rsid w:val="008C6C80"/>
    <w:rsid w:val="009058EB"/>
    <w:rsid w:val="00913699"/>
    <w:rsid w:val="0093764D"/>
    <w:rsid w:val="00945DCF"/>
    <w:rsid w:val="00950B7A"/>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57A"/>
    <w:rsid w:val="00AD2913"/>
    <w:rsid w:val="00AE133E"/>
    <w:rsid w:val="00B01E67"/>
    <w:rsid w:val="00B04686"/>
    <w:rsid w:val="00B123DB"/>
    <w:rsid w:val="00B15A83"/>
    <w:rsid w:val="00B36781"/>
    <w:rsid w:val="00B64E5B"/>
    <w:rsid w:val="00B800CB"/>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D6018"/>
    <w:rsid w:val="00CD6249"/>
    <w:rsid w:val="00CF1E24"/>
    <w:rsid w:val="00D06ECD"/>
    <w:rsid w:val="00DA146B"/>
    <w:rsid w:val="00E266F8"/>
    <w:rsid w:val="00E74A11"/>
    <w:rsid w:val="00EA0E09"/>
    <w:rsid w:val="00EA755B"/>
    <w:rsid w:val="00EC65E4"/>
    <w:rsid w:val="00ED53C5"/>
    <w:rsid w:val="00F12AF8"/>
    <w:rsid w:val="00F73E40"/>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F7171918-6668-4405-BBD6-012E25F3C09E@home"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780</Words>
  <Characters>4446</Characters>
  <Application>Microsoft Office Word</Application>
  <DocSecurity>0</DocSecurity>
  <Lines>37</Lines>
  <Paragraphs>10</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10</cp:revision>
  <cp:lastPrinted>2021-09-15T12:19:00Z</cp:lastPrinted>
  <dcterms:created xsi:type="dcterms:W3CDTF">2021-09-15T12:15:00Z</dcterms:created>
  <dcterms:modified xsi:type="dcterms:W3CDTF">2022-04-13T14:39:00Z</dcterms:modified>
</cp:coreProperties>
</file>